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4152" w14:textId="79FA03AD" w:rsidR="00967927" w:rsidRPr="00F756C2" w:rsidRDefault="00967927" w:rsidP="00967927">
      <w:pPr>
        <w:rPr>
          <w:b/>
          <w:lang w:val="en-GB"/>
        </w:rPr>
      </w:pPr>
    </w:p>
    <w:p w14:paraId="2ED8D5FC" w14:textId="4872B251" w:rsidR="00967927" w:rsidRPr="00F756C2" w:rsidRDefault="00967927" w:rsidP="009679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F756C2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GB"/>
        </w:rPr>
        <w:t xml:space="preserve">CONTACT: </w:t>
      </w:r>
      <w:r w:rsidRPr="00F756C2"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Steven MacEwan</w:t>
      </w:r>
    </w:p>
    <w:p w14:paraId="4F95ED4D" w14:textId="77777777" w:rsidR="00967927" w:rsidRPr="00F756C2" w:rsidRDefault="00000000" w:rsidP="00967927">
      <w:pPr>
        <w:pStyle w:val="paragraph"/>
        <w:spacing w:before="0" w:beforeAutospacing="0" w:after="0" w:afterAutospacing="0"/>
        <w:jc w:val="right"/>
        <w:rPr>
          <w:rFonts w:ascii="Segoe UI" w:hAnsi="Segoe UI" w:cs="Segoe UI"/>
          <w:sz w:val="18"/>
          <w:szCs w:val="18"/>
          <w:lang w:val="en-GB"/>
        </w:rPr>
      </w:pPr>
      <w:hyperlink r:id="rId10">
        <w:r w:rsidR="00967927" w:rsidRPr="00F756C2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media@nsf.org</w:t>
        </w:r>
      </w:hyperlink>
    </w:p>
    <w:p w14:paraId="45BD8B1F" w14:textId="77777777" w:rsidR="00967927" w:rsidRPr="00F756C2" w:rsidRDefault="00967927" w:rsidP="00967927">
      <w:pPr>
        <w:rPr>
          <w:b/>
          <w:bCs/>
          <w:lang w:val="en-GB"/>
        </w:rPr>
      </w:pPr>
    </w:p>
    <w:p w14:paraId="24667924" w14:textId="26D94FFF" w:rsidR="341EF062" w:rsidRDefault="341EF062" w:rsidP="5155F739">
      <w:pPr>
        <w:spacing w:line="276" w:lineRule="auto"/>
        <w:jc w:val="center"/>
        <w:rPr>
          <w:rFonts w:eastAsiaTheme="minorEastAsia"/>
          <w:b/>
          <w:bCs/>
          <w:sz w:val="36"/>
          <w:szCs w:val="36"/>
          <w:lang w:val="en-GB"/>
        </w:rPr>
      </w:pPr>
      <w:r w:rsidRPr="5155F739">
        <w:rPr>
          <w:rFonts w:eastAsiaTheme="minorEastAsia"/>
          <w:b/>
          <w:bCs/>
          <w:sz w:val="36"/>
          <w:szCs w:val="36"/>
          <w:lang w:val="en-GB"/>
        </w:rPr>
        <w:t>NSF Research Reveals 72% of Brits Demand Animal Wellness Compliance from Food Companies</w:t>
      </w:r>
    </w:p>
    <w:p w14:paraId="3418E820" w14:textId="688E0BF7" w:rsidR="008C04F9" w:rsidRPr="0040191B" w:rsidRDefault="004D0EEF" w:rsidP="2C5C9893">
      <w:pPr>
        <w:spacing w:line="276" w:lineRule="auto"/>
        <w:jc w:val="center"/>
        <w:rPr>
          <w:rFonts w:eastAsiaTheme="minorEastAsia"/>
          <w:b/>
          <w:bCs/>
          <w:i/>
          <w:iCs/>
          <w:lang w:val="en-GB"/>
        </w:rPr>
      </w:pPr>
      <w:r w:rsidRPr="0040191B">
        <w:rPr>
          <w:rFonts w:eastAsiaTheme="minorEastAsia"/>
          <w:b/>
          <w:bCs/>
          <w:i/>
          <w:iCs/>
          <w:lang w:val="en-GB"/>
        </w:rPr>
        <w:t xml:space="preserve">NSF research </w:t>
      </w:r>
      <w:r w:rsidR="00ED770F" w:rsidRPr="0040191B">
        <w:rPr>
          <w:rFonts w:eastAsiaTheme="minorEastAsia"/>
          <w:b/>
          <w:bCs/>
          <w:i/>
          <w:iCs/>
          <w:lang w:val="en-GB"/>
        </w:rPr>
        <w:t>shows</w:t>
      </w:r>
      <w:r w:rsidR="00B057A0" w:rsidRPr="0040191B">
        <w:rPr>
          <w:rFonts w:eastAsiaTheme="minorEastAsia"/>
          <w:b/>
          <w:bCs/>
          <w:i/>
          <w:iCs/>
          <w:lang w:val="en-GB"/>
        </w:rPr>
        <w:t xml:space="preserve"> </w:t>
      </w:r>
      <w:r w:rsidR="00963440">
        <w:rPr>
          <w:rFonts w:eastAsiaTheme="minorEastAsia"/>
          <w:b/>
          <w:bCs/>
          <w:i/>
          <w:iCs/>
          <w:lang w:val="en-GB"/>
        </w:rPr>
        <w:t xml:space="preserve">that </w:t>
      </w:r>
      <w:r w:rsidR="00B057A0" w:rsidRPr="0040191B">
        <w:rPr>
          <w:rFonts w:eastAsiaTheme="minorEastAsia"/>
          <w:b/>
          <w:bCs/>
          <w:i/>
          <w:iCs/>
          <w:lang w:val="en-GB"/>
        </w:rPr>
        <w:t>a significant shift towards ethical consumerism is underway,</w:t>
      </w:r>
      <w:r w:rsidR="001D0DE6" w:rsidRPr="001D0DE6">
        <w:rPr>
          <w:rFonts w:eastAsiaTheme="minorEastAsia"/>
          <w:b/>
          <w:bCs/>
          <w:i/>
          <w:iCs/>
          <w:lang w:val="en-GB"/>
        </w:rPr>
        <w:t xml:space="preserve"> with a majority of Brits</w:t>
      </w:r>
      <w:r w:rsidR="00D22716">
        <w:rPr>
          <w:rFonts w:eastAsiaTheme="minorEastAsia"/>
          <w:b/>
          <w:bCs/>
          <w:i/>
          <w:iCs/>
          <w:lang w:val="en-GB"/>
        </w:rPr>
        <w:t xml:space="preserve"> </w:t>
      </w:r>
      <w:r w:rsidR="00312437">
        <w:rPr>
          <w:rFonts w:eastAsiaTheme="minorEastAsia"/>
          <w:b/>
          <w:bCs/>
          <w:i/>
          <w:iCs/>
          <w:lang w:val="en-GB"/>
        </w:rPr>
        <w:t>calling for</w:t>
      </w:r>
      <w:r w:rsidR="005C721D">
        <w:rPr>
          <w:rFonts w:eastAsiaTheme="minorEastAsia"/>
          <w:b/>
          <w:bCs/>
          <w:i/>
          <w:iCs/>
          <w:lang w:val="en-GB"/>
        </w:rPr>
        <w:t xml:space="preserve"> clear</w:t>
      </w:r>
      <w:r w:rsidR="00312437">
        <w:rPr>
          <w:rFonts w:eastAsiaTheme="minorEastAsia"/>
          <w:b/>
          <w:bCs/>
          <w:i/>
          <w:iCs/>
          <w:lang w:val="en-GB"/>
        </w:rPr>
        <w:t xml:space="preserve"> animal wellness</w:t>
      </w:r>
      <w:r w:rsidR="00D22716">
        <w:rPr>
          <w:rFonts w:eastAsiaTheme="minorEastAsia"/>
          <w:b/>
          <w:bCs/>
          <w:i/>
          <w:iCs/>
          <w:lang w:val="en-GB"/>
        </w:rPr>
        <w:t xml:space="preserve"> </w:t>
      </w:r>
      <w:r w:rsidR="00C67885">
        <w:rPr>
          <w:rFonts w:eastAsiaTheme="minorEastAsia"/>
          <w:b/>
          <w:bCs/>
          <w:i/>
          <w:iCs/>
          <w:lang w:val="en-GB"/>
        </w:rPr>
        <w:t>transparency and compliance from food companies.</w:t>
      </w:r>
      <w:r w:rsidR="001D0DE6" w:rsidRPr="001D0DE6">
        <w:rPr>
          <w:rFonts w:eastAsiaTheme="minorEastAsia"/>
          <w:b/>
          <w:bCs/>
          <w:i/>
          <w:iCs/>
          <w:lang w:val="en-GB"/>
        </w:rPr>
        <w:t xml:space="preserve"> </w:t>
      </w:r>
    </w:p>
    <w:p w14:paraId="753EC6C4" w14:textId="29F20237" w:rsidR="001B4512" w:rsidRPr="005D3A69" w:rsidRDefault="309753FB" w:rsidP="001B4512">
      <w:pPr>
        <w:spacing w:line="276" w:lineRule="auto"/>
        <w:rPr>
          <w:rFonts w:ascii="Calibri" w:eastAsia="Calibri" w:hAnsi="Calibri" w:cs="Calibri"/>
          <w:lang w:val="en-GB"/>
        </w:rPr>
      </w:pPr>
      <w:r w:rsidRPr="005D3A69">
        <w:rPr>
          <w:rFonts w:ascii="Calibri" w:eastAsia="Calibri" w:hAnsi="Calibri" w:cs="Calibri"/>
          <w:b/>
          <w:bCs/>
          <w:lang w:val="en-GB"/>
        </w:rPr>
        <w:t>Oxford, UK</w:t>
      </w:r>
      <w:r w:rsidR="1E0CB2D4" w:rsidRPr="005D3A69">
        <w:rPr>
          <w:rFonts w:ascii="Calibri" w:eastAsia="Calibri" w:hAnsi="Calibri" w:cs="Calibri"/>
          <w:b/>
          <w:bCs/>
          <w:lang w:val="en-GB"/>
        </w:rPr>
        <w:t xml:space="preserve"> (</w:t>
      </w:r>
      <w:r w:rsidR="00FD0603" w:rsidRPr="005D3A69">
        <w:rPr>
          <w:rFonts w:ascii="Calibri" w:eastAsia="Calibri" w:hAnsi="Calibri" w:cs="Calibri"/>
          <w:b/>
          <w:bCs/>
          <w:lang w:val="en-GB"/>
        </w:rPr>
        <w:t xml:space="preserve">February </w:t>
      </w:r>
      <w:r w:rsidR="002843B5" w:rsidRPr="005D3A69">
        <w:rPr>
          <w:rFonts w:ascii="Calibri" w:eastAsia="Calibri" w:hAnsi="Calibri" w:cs="Calibri"/>
          <w:b/>
          <w:bCs/>
          <w:lang w:val="en-GB"/>
        </w:rPr>
        <w:t>0</w:t>
      </w:r>
      <w:r w:rsidR="002843B5">
        <w:rPr>
          <w:rFonts w:ascii="Calibri" w:eastAsia="Calibri" w:hAnsi="Calibri" w:cs="Calibri"/>
          <w:b/>
          <w:bCs/>
          <w:lang w:val="en-GB"/>
        </w:rPr>
        <w:t>6</w:t>
      </w:r>
      <w:r w:rsidR="1E0CB2D4" w:rsidRPr="005D3A69">
        <w:rPr>
          <w:rFonts w:ascii="Calibri" w:eastAsia="Calibri" w:hAnsi="Calibri" w:cs="Calibri"/>
          <w:b/>
          <w:bCs/>
          <w:lang w:val="en-GB"/>
        </w:rPr>
        <w:t>, 202</w:t>
      </w:r>
      <w:r w:rsidR="00A32D65" w:rsidRPr="005D3A69">
        <w:rPr>
          <w:rFonts w:ascii="Calibri" w:eastAsia="Calibri" w:hAnsi="Calibri" w:cs="Calibri"/>
          <w:b/>
          <w:bCs/>
          <w:lang w:val="en-GB"/>
        </w:rPr>
        <w:t>4</w:t>
      </w:r>
      <w:r w:rsidR="1E0CB2D4" w:rsidRPr="005D3A69">
        <w:rPr>
          <w:rFonts w:ascii="Calibri" w:eastAsia="Calibri" w:hAnsi="Calibri" w:cs="Calibri"/>
          <w:b/>
          <w:bCs/>
          <w:lang w:val="en-GB"/>
        </w:rPr>
        <w:t>)</w:t>
      </w:r>
      <w:r w:rsidR="1E0CB2D4" w:rsidRPr="005D3A69">
        <w:rPr>
          <w:rFonts w:ascii="Calibri" w:eastAsia="Calibri" w:hAnsi="Calibri" w:cs="Calibri"/>
          <w:lang w:val="en-GB"/>
        </w:rPr>
        <w:t xml:space="preserve"> – </w:t>
      </w:r>
      <w:hyperlink r:id="rId11">
        <w:r w:rsidR="2272473A" w:rsidRPr="005D3A69">
          <w:rPr>
            <w:rStyle w:val="Hyperlink"/>
            <w:color w:val="4A6EE0"/>
            <w:lang w:val="en-GB"/>
          </w:rPr>
          <w:t>NSF</w:t>
        </w:r>
      </w:hyperlink>
      <w:r w:rsidR="1E0CB2D4" w:rsidRPr="005D3A69">
        <w:rPr>
          <w:rFonts w:ascii="Calibri" w:eastAsia="Calibri" w:hAnsi="Calibri" w:cs="Calibri"/>
          <w:lang w:val="en-GB"/>
        </w:rPr>
        <w:t xml:space="preserve">, </w:t>
      </w:r>
      <w:r w:rsidR="00876227" w:rsidRPr="005D3A69">
        <w:rPr>
          <w:rFonts w:ascii="Calibri" w:eastAsia="Calibri" w:hAnsi="Calibri" w:cs="Calibri"/>
          <w:lang w:val="en-GB"/>
        </w:rPr>
        <w:t>the</w:t>
      </w:r>
      <w:r w:rsidR="1E0CB2D4" w:rsidRPr="005D3A69">
        <w:rPr>
          <w:rFonts w:ascii="Calibri" w:eastAsia="Calibri" w:hAnsi="Calibri" w:cs="Calibri"/>
          <w:lang w:val="en-GB"/>
        </w:rPr>
        <w:t xml:space="preserve"> leading global public health organi</w:t>
      </w:r>
      <w:r w:rsidR="4DA535BE" w:rsidRPr="005D3A69">
        <w:rPr>
          <w:rFonts w:ascii="Calibri" w:eastAsia="Calibri" w:hAnsi="Calibri" w:cs="Calibri"/>
          <w:lang w:val="en-GB"/>
        </w:rPr>
        <w:t>s</w:t>
      </w:r>
      <w:r w:rsidR="1E0CB2D4" w:rsidRPr="005D3A69">
        <w:rPr>
          <w:rFonts w:ascii="Calibri" w:eastAsia="Calibri" w:hAnsi="Calibri" w:cs="Calibri"/>
          <w:lang w:val="en-GB"/>
        </w:rPr>
        <w:t>ation,</w:t>
      </w:r>
      <w:r w:rsidR="001B4512" w:rsidRPr="005D3A69">
        <w:rPr>
          <w:lang w:val="en-GB"/>
        </w:rPr>
        <w:t xml:space="preserve"> </w:t>
      </w:r>
      <w:r w:rsidR="001B4512" w:rsidRPr="005D3A69">
        <w:rPr>
          <w:rFonts w:ascii="Calibri" w:eastAsia="Calibri" w:hAnsi="Calibri" w:cs="Calibri"/>
          <w:lang w:val="en-GB"/>
        </w:rPr>
        <w:t>announced</w:t>
      </w:r>
      <w:r w:rsidR="0A016510" w:rsidRPr="005D3A69">
        <w:rPr>
          <w:rFonts w:ascii="Calibri" w:eastAsia="Calibri" w:hAnsi="Calibri" w:cs="Calibri"/>
          <w:lang w:val="en-GB"/>
        </w:rPr>
        <w:t xml:space="preserve"> today its</w:t>
      </w:r>
      <w:r w:rsidR="001B4512" w:rsidRPr="005D3A69">
        <w:rPr>
          <w:rFonts w:ascii="Calibri" w:eastAsia="Calibri" w:hAnsi="Calibri" w:cs="Calibri"/>
          <w:lang w:val="en-GB"/>
        </w:rPr>
        <w:t xml:space="preserve"> compelling research findings on UK </w:t>
      </w:r>
      <w:r w:rsidR="00FE72E1" w:rsidRPr="005D3A69">
        <w:rPr>
          <w:rFonts w:ascii="Calibri" w:eastAsia="Calibri" w:hAnsi="Calibri" w:cs="Calibri"/>
          <w:lang w:val="en-GB"/>
        </w:rPr>
        <w:t xml:space="preserve">consumers’ </w:t>
      </w:r>
      <w:r w:rsidR="001B4512" w:rsidRPr="005D3A69">
        <w:rPr>
          <w:rFonts w:ascii="Calibri" w:eastAsia="Calibri" w:hAnsi="Calibri" w:cs="Calibri"/>
          <w:lang w:val="en-GB"/>
        </w:rPr>
        <w:t>attitudes towards animal wellness and its impact on their purchasing decisions.</w:t>
      </w:r>
    </w:p>
    <w:p w14:paraId="50FC44B0" w14:textId="5CDC8EBA" w:rsidR="00EA7240" w:rsidRPr="005D3A69" w:rsidRDefault="001B4512" w:rsidP="001B4512">
      <w:pPr>
        <w:spacing w:line="276" w:lineRule="auto"/>
        <w:rPr>
          <w:rFonts w:ascii="Calibri" w:eastAsia="Calibri" w:hAnsi="Calibri" w:cs="Calibri"/>
          <w:lang w:val="en-GB"/>
        </w:rPr>
      </w:pPr>
      <w:r w:rsidRPr="005D3A69">
        <w:rPr>
          <w:rFonts w:ascii="Calibri" w:eastAsia="Calibri" w:hAnsi="Calibri" w:cs="Calibri"/>
          <w:lang w:val="en-GB"/>
        </w:rPr>
        <w:t>The recent study conducted by NSF confirms that British consumers are highly conscious of animal wel</w:t>
      </w:r>
      <w:r w:rsidR="00101D20" w:rsidRPr="005D3A69">
        <w:rPr>
          <w:rFonts w:ascii="Calibri" w:eastAsia="Calibri" w:hAnsi="Calibri" w:cs="Calibri"/>
          <w:lang w:val="en-GB"/>
        </w:rPr>
        <w:t>lness</w:t>
      </w:r>
      <w:r w:rsidRPr="005D3A69">
        <w:rPr>
          <w:rFonts w:ascii="Calibri" w:eastAsia="Calibri" w:hAnsi="Calibri" w:cs="Calibri"/>
          <w:lang w:val="en-GB"/>
        </w:rPr>
        <w:t xml:space="preserve"> in food production, with a significant majority placing importance on companies demonstrating transparency and compliance in animal wellness throughout their global supply chains.</w:t>
      </w:r>
      <w:r w:rsidR="00B141EF" w:rsidRPr="005D3A69">
        <w:rPr>
          <w:rFonts w:ascii="Calibri" w:eastAsia="Calibri" w:hAnsi="Calibri" w:cs="Calibri"/>
          <w:lang w:val="en-GB"/>
        </w:rPr>
        <w:t xml:space="preserve"> </w:t>
      </w:r>
      <w:r w:rsidR="00806B28" w:rsidRPr="005D3A69">
        <w:rPr>
          <w:rFonts w:ascii="Calibri" w:eastAsia="Calibri" w:hAnsi="Calibri" w:cs="Calibri"/>
          <w:lang w:val="en-GB"/>
        </w:rPr>
        <w:t>While</w:t>
      </w:r>
      <w:r w:rsidR="00197C53" w:rsidRPr="005D3A69">
        <w:rPr>
          <w:rFonts w:ascii="Calibri" w:eastAsia="Calibri" w:hAnsi="Calibri" w:cs="Calibri"/>
          <w:lang w:val="en-GB"/>
        </w:rPr>
        <w:t xml:space="preserve"> data from the UK government shows</w:t>
      </w:r>
      <w:r w:rsidR="00C11A17" w:rsidRPr="005D3A69">
        <w:rPr>
          <w:rFonts w:ascii="Calibri" w:eastAsia="Calibri" w:hAnsi="Calibri" w:cs="Calibri"/>
          <w:lang w:val="en-GB"/>
        </w:rPr>
        <w:t xml:space="preserve"> the demand for meat is at an all-time </w:t>
      </w:r>
      <w:r w:rsidR="3DFFDC0C" w:rsidRPr="005D3A69">
        <w:rPr>
          <w:rFonts w:ascii="Calibri" w:eastAsia="Calibri" w:hAnsi="Calibri" w:cs="Calibri"/>
          <w:lang w:val="en-GB"/>
        </w:rPr>
        <w:t>low</w:t>
      </w:r>
      <w:r w:rsidR="00C11A17" w:rsidRPr="005D3A69">
        <w:rPr>
          <w:rFonts w:ascii="Calibri" w:eastAsia="Calibri" w:hAnsi="Calibri" w:cs="Calibri"/>
          <w:lang w:val="en-GB"/>
        </w:rPr>
        <w:t xml:space="preserve">, British </w:t>
      </w:r>
      <w:r w:rsidR="005D3A69" w:rsidRPr="005D3A69">
        <w:rPr>
          <w:rFonts w:ascii="Calibri" w:eastAsia="Calibri" w:hAnsi="Calibri" w:cs="Calibri"/>
          <w:lang w:val="en-GB"/>
        </w:rPr>
        <w:t xml:space="preserve">consumer’s </w:t>
      </w:r>
      <w:r w:rsidR="00C11A17" w:rsidRPr="005D3A69">
        <w:rPr>
          <w:rFonts w:ascii="Calibri" w:eastAsia="Calibri" w:hAnsi="Calibri" w:cs="Calibri"/>
          <w:lang w:val="en-GB"/>
        </w:rPr>
        <w:t>demand</w:t>
      </w:r>
      <w:r w:rsidR="00AD0733" w:rsidRPr="005D3A69">
        <w:rPr>
          <w:rFonts w:ascii="Calibri" w:eastAsia="Calibri" w:hAnsi="Calibri" w:cs="Calibri"/>
          <w:lang w:val="en-GB"/>
        </w:rPr>
        <w:t xml:space="preserve"> for</w:t>
      </w:r>
      <w:r w:rsidR="00C11A17" w:rsidRPr="005D3A69">
        <w:rPr>
          <w:rFonts w:ascii="Calibri" w:eastAsia="Calibri" w:hAnsi="Calibri" w:cs="Calibri"/>
          <w:lang w:val="en-GB"/>
        </w:rPr>
        <w:t xml:space="preserve"> </w:t>
      </w:r>
      <w:r w:rsidR="00857443" w:rsidRPr="005D3A69">
        <w:rPr>
          <w:rFonts w:ascii="Calibri" w:eastAsia="Calibri" w:hAnsi="Calibri" w:cs="Calibri"/>
          <w:lang w:val="en-GB"/>
        </w:rPr>
        <w:t xml:space="preserve">ethical consumerism </w:t>
      </w:r>
      <w:r w:rsidR="00AD0733" w:rsidRPr="005D3A69">
        <w:rPr>
          <w:rFonts w:ascii="Calibri" w:eastAsia="Calibri" w:hAnsi="Calibri" w:cs="Calibri"/>
          <w:lang w:val="en-GB"/>
        </w:rPr>
        <w:t>is</w:t>
      </w:r>
      <w:r w:rsidR="00C11A17" w:rsidRPr="005D3A69">
        <w:rPr>
          <w:rFonts w:ascii="Calibri" w:eastAsia="Calibri" w:hAnsi="Calibri" w:cs="Calibri"/>
          <w:lang w:val="en-GB"/>
        </w:rPr>
        <w:t xml:space="preserve"> growing.</w:t>
      </w:r>
    </w:p>
    <w:p w14:paraId="181F7C42" w14:textId="68926A80" w:rsidR="001B4512" w:rsidRPr="005D3A69" w:rsidRDefault="004D2488" w:rsidP="001B4512">
      <w:pPr>
        <w:spacing w:line="276" w:lineRule="auto"/>
        <w:rPr>
          <w:rFonts w:ascii="Calibri" w:eastAsia="Calibri" w:hAnsi="Calibri" w:cs="Calibri"/>
          <w:lang w:val="en-GB"/>
        </w:rPr>
      </w:pPr>
      <w:r w:rsidRPr="005D3A69">
        <w:rPr>
          <w:rFonts w:ascii="Calibri" w:eastAsia="Calibri" w:hAnsi="Calibri" w:cs="Calibri"/>
          <w:lang w:val="en-GB"/>
        </w:rPr>
        <w:t>“Animal wellness should no</w:t>
      </w:r>
      <w:r w:rsidR="00963225" w:rsidRPr="005D3A69">
        <w:rPr>
          <w:rFonts w:ascii="Calibri" w:eastAsia="Calibri" w:hAnsi="Calibri" w:cs="Calibri"/>
          <w:lang w:val="en-GB"/>
        </w:rPr>
        <w:t>t</w:t>
      </w:r>
      <w:r w:rsidRPr="005D3A69">
        <w:rPr>
          <w:rFonts w:ascii="Calibri" w:eastAsia="Calibri" w:hAnsi="Calibri" w:cs="Calibri"/>
          <w:lang w:val="en-GB"/>
        </w:rPr>
        <w:t xml:space="preserve"> be a marginal concern for brands</w:t>
      </w:r>
      <w:r w:rsidR="00963225" w:rsidRPr="005D3A69">
        <w:rPr>
          <w:rFonts w:ascii="Calibri" w:eastAsia="Calibri" w:hAnsi="Calibri" w:cs="Calibri"/>
          <w:lang w:val="en-GB"/>
        </w:rPr>
        <w:t xml:space="preserve"> anymore</w:t>
      </w:r>
      <w:r w:rsidRPr="005D3A69">
        <w:rPr>
          <w:rFonts w:ascii="Calibri" w:eastAsia="Calibri" w:hAnsi="Calibri" w:cs="Calibri"/>
          <w:lang w:val="en-GB"/>
        </w:rPr>
        <w:t>; it’s a defining feature of ethical consumerism that is increasingly impacting purchasing decisions</w:t>
      </w:r>
      <w:r w:rsidR="00D34331" w:rsidRPr="005D3A69">
        <w:rPr>
          <w:rFonts w:ascii="Calibri" w:eastAsia="Calibri" w:hAnsi="Calibri" w:cs="Calibri"/>
          <w:lang w:val="en-GB"/>
        </w:rPr>
        <w:t>,</w:t>
      </w:r>
      <w:r w:rsidR="00FE72E1" w:rsidRPr="005D3A69">
        <w:rPr>
          <w:rFonts w:ascii="Calibri" w:eastAsia="Calibri" w:hAnsi="Calibri" w:cs="Calibri"/>
          <w:lang w:val="en-GB"/>
        </w:rPr>
        <w:t xml:space="preserve">” </w:t>
      </w:r>
      <w:r w:rsidR="001B4512" w:rsidRPr="005D3A69">
        <w:rPr>
          <w:rFonts w:ascii="Calibri" w:eastAsia="Calibri" w:hAnsi="Calibri" w:cs="Calibri"/>
          <w:lang w:val="en-GB"/>
        </w:rPr>
        <w:t xml:space="preserve">said Dr. Elaine Vanier, a </w:t>
      </w:r>
      <w:r w:rsidR="005D3A69" w:rsidRPr="005D3A69">
        <w:rPr>
          <w:rFonts w:ascii="Calibri" w:eastAsia="Calibri" w:hAnsi="Calibri" w:cs="Calibri"/>
          <w:lang w:val="en-GB"/>
        </w:rPr>
        <w:t>veterinarian</w:t>
      </w:r>
      <w:r w:rsidR="001B4512" w:rsidRPr="005D3A69">
        <w:rPr>
          <w:rFonts w:ascii="Calibri" w:eastAsia="Calibri" w:hAnsi="Calibri" w:cs="Calibri"/>
          <w:lang w:val="en-GB"/>
        </w:rPr>
        <w:t xml:space="preserve"> and the animal wellness program lead for NSF. </w:t>
      </w:r>
      <w:r w:rsidR="005B03F1" w:rsidRPr="005D3A69">
        <w:rPr>
          <w:rFonts w:ascii="Calibri" w:eastAsia="Calibri" w:hAnsi="Calibri" w:cs="Calibri"/>
          <w:lang w:val="en-GB"/>
        </w:rPr>
        <w:t>“Animal wellness is about doing the right thin</w:t>
      </w:r>
      <w:r w:rsidR="00B13109" w:rsidRPr="005D3A69">
        <w:rPr>
          <w:rFonts w:ascii="Calibri" w:eastAsia="Calibri" w:hAnsi="Calibri" w:cs="Calibri"/>
          <w:lang w:val="en-GB"/>
        </w:rPr>
        <w:t>g for the animal and refers to</w:t>
      </w:r>
      <w:r w:rsidR="005B03F1" w:rsidRPr="005D3A69">
        <w:rPr>
          <w:rFonts w:ascii="Calibri" w:eastAsia="Calibri" w:hAnsi="Calibri" w:cs="Calibri"/>
          <w:lang w:val="en-GB"/>
        </w:rPr>
        <w:t xml:space="preserve"> the quality of life experienced by animals</w:t>
      </w:r>
      <w:r w:rsidR="005B2830" w:rsidRPr="005D3A69">
        <w:rPr>
          <w:rFonts w:ascii="Calibri" w:eastAsia="Calibri" w:hAnsi="Calibri" w:cs="Calibri"/>
          <w:lang w:val="en-GB"/>
        </w:rPr>
        <w:t xml:space="preserve"> in</w:t>
      </w:r>
      <w:r w:rsidR="005B03F1" w:rsidRPr="005D3A69">
        <w:rPr>
          <w:rFonts w:ascii="Calibri" w:eastAsia="Calibri" w:hAnsi="Calibri" w:cs="Calibri"/>
          <w:lang w:val="en-GB"/>
        </w:rPr>
        <w:t xml:space="preserve"> the food supply chain. </w:t>
      </w:r>
      <w:r w:rsidR="00B13109" w:rsidRPr="005D3A69">
        <w:rPr>
          <w:rFonts w:ascii="Calibri" w:eastAsia="Calibri" w:hAnsi="Calibri" w:cs="Calibri"/>
          <w:lang w:val="en-GB"/>
        </w:rPr>
        <w:t>Including</w:t>
      </w:r>
      <w:r w:rsidR="005B03F1" w:rsidRPr="005D3A69">
        <w:rPr>
          <w:rFonts w:ascii="Calibri" w:eastAsia="Calibri" w:hAnsi="Calibri" w:cs="Calibri"/>
          <w:lang w:val="en-GB"/>
        </w:rPr>
        <w:t xml:space="preserve"> physical and psychological health, living conditions, and how animals are handled and treated</w:t>
      </w:r>
      <w:r w:rsidR="00570CE3" w:rsidRPr="005D3A69">
        <w:rPr>
          <w:rFonts w:ascii="Calibri" w:eastAsia="Calibri" w:hAnsi="Calibri" w:cs="Calibri"/>
          <w:lang w:val="en-GB"/>
        </w:rPr>
        <w:t xml:space="preserve">. It </w:t>
      </w:r>
      <w:r w:rsidR="00B10A91" w:rsidRPr="005D3A69">
        <w:rPr>
          <w:rFonts w:ascii="Calibri" w:eastAsia="Calibri" w:hAnsi="Calibri" w:cs="Calibri"/>
          <w:lang w:val="en-GB"/>
        </w:rPr>
        <w:t>su</w:t>
      </w:r>
      <w:r w:rsidR="008F674C" w:rsidRPr="005D3A69">
        <w:rPr>
          <w:rFonts w:ascii="Calibri" w:eastAsia="Calibri" w:hAnsi="Calibri" w:cs="Calibri"/>
          <w:lang w:val="en-GB"/>
        </w:rPr>
        <w:t>bstantially</w:t>
      </w:r>
      <w:r w:rsidR="00B10A91" w:rsidRPr="005D3A69">
        <w:rPr>
          <w:rFonts w:ascii="Calibri" w:eastAsia="Calibri" w:hAnsi="Calibri" w:cs="Calibri"/>
          <w:lang w:val="en-GB"/>
        </w:rPr>
        <w:t xml:space="preserve"> imp</w:t>
      </w:r>
      <w:r w:rsidR="00200BC0" w:rsidRPr="005D3A69">
        <w:rPr>
          <w:rFonts w:ascii="Calibri" w:eastAsia="Calibri" w:hAnsi="Calibri" w:cs="Calibri"/>
          <w:lang w:val="en-GB"/>
        </w:rPr>
        <w:t>acts</w:t>
      </w:r>
      <w:r w:rsidR="00B10A91" w:rsidRPr="005D3A69">
        <w:rPr>
          <w:rFonts w:ascii="Calibri" w:eastAsia="Calibri" w:hAnsi="Calibri" w:cs="Calibri"/>
          <w:lang w:val="en-GB"/>
        </w:rPr>
        <w:t xml:space="preserve"> sustainability,</w:t>
      </w:r>
      <w:r w:rsidR="00200BC0" w:rsidRPr="005D3A69">
        <w:rPr>
          <w:rFonts w:ascii="Calibri" w:eastAsia="Calibri" w:hAnsi="Calibri" w:cs="Calibri"/>
          <w:lang w:val="en-GB"/>
        </w:rPr>
        <w:t xml:space="preserve"> product food safety</w:t>
      </w:r>
      <w:r w:rsidR="008F674C" w:rsidRPr="005D3A69">
        <w:rPr>
          <w:rFonts w:ascii="Calibri" w:eastAsia="Calibri" w:hAnsi="Calibri" w:cs="Calibri"/>
          <w:lang w:val="en-GB"/>
        </w:rPr>
        <w:t>,</w:t>
      </w:r>
      <w:r w:rsidR="00200BC0" w:rsidRPr="005D3A69">
        <w:rPr>
          <w:rFonts w:ascii="Calibri" w:eastAsia="Calibri" w:hAnsi="Calibri" w:cs="Calibri"/>
          <w:lang w:val="en-GB"/>
        </w:rPr>
        <w:t xml:space="preserve"> </w:t>
      </w:r>
      <w:r w:rsidR="008F674C" w:rsidRPr="005D3A69">
        <w:rPr>
          <w:rFonts w:ascii="Calibri" w:eastAsia="Calibri" w:hAnsi="Calibri" w:cs="Calibri"/>
          <w:lang w:val="en-GB"/>
        </w:rPr>
        <w:t>and the responsible use of antibiotics and medication</w:t>
      </w:r>
      <w:r w:rsidR="005B03F1" w:rsidRPr="005D3A69">
        <w:rPr>
          <w:rFonts w:ascii="Calibri" w:eastAsia="Calibri" w:hAnsi="Calibri" w:cs="Calibri"/>
          <w:lang w:val="en-GB"/>
        </w:rPr>
        <w:t>.</w:t>
      </w:r>
      <w:r w:rsidR="00F257E8" w:rsidRPr="005D3A69">
        <w:rPr>
          <w:rFonts w:ascii="Calibri" w:eastAsia="Calibri" w:hAnsi="Calibri" w:cs="Calibri"/>
          <w:lang w:val="en-GB"/>
        </w:rPr>
        <w:t xml:space="preserve"> </w:t>
      </w:r>
      <w:r w:rsidR="001B4512" w:rsidRPr="005D3A69">
        <w:rPr>
          <w:rFonts w:ascii="Calibri" w:eastAsia="Calibri" w:hAnsi="Calibri" w:cs="Calibri"/>
          <w:lang w:val="en-GB"/>
        </w:rPr>
        <w:t xml:space="preserve">Our </w:t>
      </w:r>
      <w:r w:rsidR="00994CB3" w:rsidRPr="005D3A69">
        <w:rPr>
          <w:rFonts w:ascii="Calibri" w:eastAsia="Calibri" w:hAnsi="Calibri" w:cs="Calibri"/>
          <w:lang w:val="en-GB"/>
        </w:rPr>
        <w:t xml:space="preserve">research </w:t>
      </w:r>
      <w:r w:rsidR="001B4512" w:rsidRPr="005D3A69">
        <w:rPr>
          <w:rFonts w:ascii="Calibri" w:eastAsia="Calibri" w:hAnsi="Calibri" w:cs="Calibri"/>
          <w:lang w:val="en-GB"/>
        </w:rPr>
        <w:t>reiterates the weight consumers place on this matter</w:t>
      </w:r>
      <w:r w:rsidR="00DB1098" w:rsidRPr="005D3A69">
        <w:rPr>
          <w:rFonts w:ascii="Calibri" w:eastAsia="Calibri" w:hAnsi="Calibri" w:cs="Calibri"/>
          <w:lang w:val="en-GB"/>
        </w:rPr>
        <w:t>.</w:t>
      </w:r>
      <w:r w:rsidR="7E1E471A" w:rsidRPr="005D3A69">
        <w:rPr>
          <w:rFonts w:ascii="Calibri" w:eastAsia="Calibri" w:hAnsi="Calibri" w:cs="Calibri"/>
          <w:lang w:val="en-GB"/>
        </w:rPr>
        <w:t xml:space="preserve"> </w:t>
      </w:r>
      <w:r w:rsidR="00DB1098" w:rsidRPr="005D3A69">
        <w:rPr>
          <w:rFonts w:ascii="Calibri" w:eastAsia="Calibri" w:hAnsi="Calibri" w:cs="Calibri"/>
          <w:lang w:val="en-GB"/>
        </w:rPr>
        <w:t xml:space="preserve">We </w:t>
      </w:r>
      <w:r w:rsidR="7E1E471A" w:rsidRPr="005D3A69">
        <w:rPr>
          <w:rFonts w:ascii="Calibri" w:eastAsia="Calibri" w:hAnsi="Calibri" w:cs="Calibri"/>
          <w:lang w:val="en-GB"/>
        </w:rPr>
        <w:t>are</w:t>
      </w:r>
      <w:r w:rsidR="009C6CE9" w:rsidRPr="005D3A69">
        <w:rPr>
          <w:rFonts w:ascii="Calibri" w:eastAsia="Calibri" w:hAnsi="Calibri" w:cs="Calibri"/>
          <w:lang w:val="en-GB"/>
        </w:rPr>
        <w:t xml:space="preserve"> increasingly called upon </w:t>
      </w:r>
      <w:r w:rsidR="001E6861" w:rsidRPr="005D3A69">
        <w:rPr>
          <w:rFonts w:ascii="Calibri" w:eastAsia="Calibri" w:hAnsi="Calibri" w:cs="Calibri"/>
          <w:lang w:val="en-GB"/>
        </w:rPr>
        <w:t>to support</w:t>
      </w:r>
      <w:r w:rsidR="009C6CE9" w:rsidRPr="005D3A69">
        <w:rPr>
          <w:rFonts w:ascii="Calibri" w:eastAsia="Calibri" w:hAnsi="Calibri" w:cs="Calibri"/>
          <w:lang w:val="en-GB"/>
        </w:rPr>
        <w:t xml:space="preserve"> brands committed to putting these values into practice across their</w:t>
      </w:r>
      <w:r w:rsidR="001E6861" w:rsidRPr="005D3A69">
        <w:rPr>
          <w:rFonts w:ascii="Calibri" w:eastAsia="Calibri" w:hAnsi="Calibri" w:cs="Calibri"/>
          <w:lang w:val="en-GB"/>
        </w:rPr>
        <w:t xml:space="preserve"> entire protein supply chain.</w:t>
      </w:r>
      <w:r w:rsidR="00FE72E1" w:rsidRPr="005D3A69">
        <w:rPr>
          <w:rFonts w:ascii="Calibri" w:eastAsia="Calibri" w:hAnsi="Calibri" w:cs="Calibri"/>
          <w:lang w:val="en-GB"/>
        </w:rPr>
        <w:t>”</w:t>
      </w:r>
    </w:p>
    <w:p w14:paraId="00210965" w14:textId="450D93FB" w:rsidR="001B4512" w:rsidRPr="005D3A69" w:rsidRDefault="001B4512" w:rsidP="001B4512">
      <w:pPr>
        <w:spacing w:line="276" w:lineRule="auto"/>
        <w:rPr>
          <w:rFonts w:ascii="Calibri" w:eastAsia="Calibri" w:hAnsi="Calibri" w:cs="Calibri"/>
          <w:b/>
          <w:bCs/>
          <w:lang w:val="en-GB"/>
        </w:rPr>
      </w:pPr>
      <w:r w:rsidRPr="005D3A69">
        <w:rPr>
          <w:rFonts w:ascii="Calibri" w:eastAsia="Calibri" w:hAnsi="Calibri" w:cs="Calibri"/>
          <w:b/>
          <w:bCs/>
          <w:lang w:val="en-GB"/>
        </w:rPr>
        <w:t>Key findings from the study include:</w:t>
      </w:r>
    </w:p>
    <w:p w14:paraId="0E7213C1" w14:textId="1FAE71B5" w:rsidR="001B4512" w:rsidRPr="005D3A69" w:rsidRDefault="00C1606C" w:rsidP="00DD01F0">
      <w:pPr>
        <w:pStyle w:val="ListParagraph"/>
        <w:numPr>
          <w:ilvl w:val="0"/>
          <w:numId w:val="2"/>
        </w:numPr>
        <w:spacing w:line="276" w:lineRule="auto"/>
        <w:rPr>
          <w:rFonts w:ascii="Calibri" w:eastAsia="Calibri" w:hAnsi="Calibri" w:cs="Calibri"/>
          <w:lang w:val="en-GB"/>
        </w:rPr>
      </w:pPr>
      <w:r w:rsidRPr="005D3A69">
        <w:rPr>
          <w:rFonts w:ascii="Calibri" w:eastAsia="Calibri" w:hAnsi="Calibri" w:cs="Calibri"/>
          <w:lang w:val="en-GB"/>
        </w:rPr>
        <w:t>68</w:t>
      </w:r>
      <w:r w:rsidR="001B4512" w:rsidRPr="005D3A69">
        <w:rPr>
          <w:rFonts w:ascii="Calibri" w:eastAsia="Calibri" w:hAnsi="Calibri" w:cs="Calibri"/>
          <w:lang w:val="en-GB"/>
        </w:rPr>
        <w:t xml:space="preserve">% of UK consumers </w:t>
      </w:r>
      <w:r w:rsidR="00F24466" w:rsidRPr="005D3A69">
        <w:rPr>
          <w:rFonts w:ascii="Calibri" w:eastAsia="Calibri" w:hAnsi="Calibri" w:cs="Calibri"/>
          <w:lang w:val="en-GB"/>
        </w:rPr>
        <w:t>say</w:t>
      </w:r>
      <w:r w:rsidR="001B4512" w:rsidRPr="005D3A69">
        <w:rPr>
          <w:rFonts w:ascii="Calibri" w:eastAsia="Calibri" w:hAnsi="Calibri" w:cs="Calibri"/>
          <w:lang w:val="en-GB"/>
        </w:rPr>
        <w:t xml:space="preserve"> animal wellness </w:t>
      </w:r>
      <w:r w:rsidR="00F24466" w:rsidRPr="005D3A69">
        <w:rPr>
          <w:rFonts w:ascii="Calibri" w:eastAsia="Calibri" w:hAnsi="Calibri" w:cs="Calibri"/>
          <w:lang w:val="en-GB"/>
        </w:rPr>
        <w:t>is</w:t>
      </w:r>
      <w:r w:rsidRPr="005D3A69">
        <w:rPr>
          <w:rFonts w:ascii="Calibri" w:eastAsia="Calibri" w:hAnsi="Calibri" w:cs="Calibri"/>
          <w:lang w:val="en-GB"/>
        </w:rPr>
        <w:t xml:space="preserve"> either </w:t>
      </w:r>
      <w:r w:rsidR="00516C23" w:rsidRPr="005D3A69">
        <w:rPr>
          <w:rFonts w:ascii="Calibri" w:eastAsia="Calibri" w:hAnsi="Calibri" w:cs="Calibri"/>
          <w:lang w:val="en-GB"/>
        </w:rPr>
        <w:t>very or extremely important to purchasing decisions</w:t>
      </w:r>
      <w:r w:rsidR="001B4512" w:rsidRPr="005D3A69">
        <w:rPr>
          <w:rFonts w:ascii="Calibri" w:eastAsia="Calibri" w:hAnsi="Calibri" w:cs="Calibri"/>
          <w:lang w:val="en-GB"/>
        </w:rPr>
        <w:t>.</w:t>
      </w:r>
    </w:p>
    <w:p w14:paraId="3007FDA2" w14:textId="03970009" w:rsidR="0044074C" w:rsidRPr="005D3A69" w:rsidRDefault="0044074C" w:rsidP="00DD01F0">
      <w:pPr>
        <w:pStyle w:val="ListParagraph"/>
        <w:numPr>
          <w:ilvl w:val="0"/>
          <w:numId w:val="2"/>
        </w:numPr>
        <w:spacing w:line="276" w:lineRule="auto"/>
        <w:rPr>
          <w:rFonts w:ascii="Calibri" w:eastAsia="Calibri" w:hAnsi="Calibri" w:cs="Calibri"/>
          <w:lang w:val="en-GB"/>
        </w:rPr>
      </w:pPr>
      <w:r w:rsidRPr="005D3A69">
        <w:rPr>
          <w:rFonts w:ascii="Calibri" w:eastAsia="Calibri" w:hAnsi="Calibri" w:cs="Calibri"/>
          <w:lang w:val="en-GB"/>
        </w:rPr>
        <w:t xml:space="preserve">72% </w:t>
      </w:r>
      <w:r w:rsidR="0028551D" w:rsidRPr="005D3A69">
        <w:rPr>
          <w:rFonts w:ascii="Calibri" w:eastAsia="Calibri" w:hAnsi="Calibri" w:cs="Calibri"/>
          <w:lang w:val="en-GB"/>
        </w:rPr>
        <w:t xml:space="preserve">of UK consumer said it was very important or extremely important that companies demonstrate consistency and compliance </w:t>
      </w:r>
      <w:r w:rsidR="004222D9" w:rsidRPr="005D3A69">
        <w:rPr>
          <w:rFonts w:ascii="Calibri" w:eastAsia="Calibri" w:hAnsi="Calibri" w:cs="Calibri"/>
          <w:lang w:val="en-GB"/>
        </w:rPr>
        <w:t>with animal wellness throughout their supply chain.</w:t>
      </w:r>
    </w:p>
    <w:p w14:paraId="51A0A3CB" w14:textId="52C5BEB8" w:rsidR="004222D9" w:rsidRPr="005D3A69" w:rsidRDefault="004222D9" w:rsidP="00DD01F0">
      <w:pPr>
        <w:pStyle w:val="ListParagraph"/>
        <w:numPr>
          <w:ilvl w:val="0"/>
          <w:numId w:val="2"/>
        </w:numPr>
        <w:spacing w:line="276" w:lineRule="auto"/>
        <w:rPr>
          <w:rFonts w:ascii="Calibri" w:eastAsia="Calibri" w:hAnsi="Calibri" w:cs="Calibri"/>
          <w:lang w:val="en-GB"/>
        </w:rPr>
      </w:pPr>
      <w:r w:rsidRPr="005D3A69">
        <w:rPr>
          <w:rFonts w:ascii="Calibri" w:eastAsia="Calibri" w:hAnsi="Calibri" w:cs="Calibri"/>
          <w:lang w:val="en-GB"/>
        </w:rPr>
        <w:t xml:space="preserve">73% </w:t>
      </w:r>
      <w:r w:rsidR="001570E7" w:rsidRPr="005D3A69">
        <w:rPr>
          <w:rFonts w:ascii="Calibri" w:eastAsia="Calibri" w:hAnsi="Calibri" w:cs="Calibri"/>
          <w:lang w:val="en-GB"/>
        </w:rPr>
        <w:t xml:space="preserve">declared </w:t>
      </w:r>
      <w:r w:rsidR="67B51339" w:rsidRPr="005D3A69">
        <w:rPr>
          <w:rFonts w:ascii="Calibri" w:eastAsia="Calibri" w:hAnsi="Calibri" w:cs="Calibri"/>
          <w:lang w:val="en-GB"/>
        </w:rPr>
        <w:t>they are</w:t>
      </w:r>
      <w:r w:rsidR="001570E7" w:rsidRPr="005D3A69">
        <w:rPr>
          <w:rFonts w:ascii="Calibri" w:eastAsia="Calibri" w:hAnsi="Calibri" w:cs="Calibri"/>
          <w:lang w:val="en-GB"/>
        </w:rPr>
        <w:t xml:space="preserve"> more likely to purchase a product that has </w:t>
      </w:r>
      <w:r w:rsidR="00607EFF" w:rsidRPr="005D3A69">
        <w:rPr>
          <w:rFonts w:ascii="Calibri" w:eastAsia="Calibri" w:hAnsi="Calibri" w:cs="Calibri"/>
          <w:lang w:val="en-GB"/>
        </w:rPr>
        <w:t>been certified for animal wellness by a third</w:t>
      </w:r>
      <w:r w:rsidR="00A50FE4" w:rsidRPr="005D3A69">
        <w:rPr>
          <w:rFonts w:ascii="Calibri" w:eastAsia="Calibri" w:hAnsi="Calibri" w:cs="Calibri"/>
          <w:lang w:val="en-GB"/>
        </w:rPr>
        <w:t xml:space="preserve"> </w:t>
      </w:r>
      <w:r w:rsidR="00607EFF" w:rsidRPr="005D3A69">
        <w:rPr>
          <w:rFonts w:ascii="Calibri" w:eastAsia="Calibri" w:hAnsi="Calibri" w:cs="Calibri"/>
          <w:lang w:val="en-GB"/>
        </w:rPr>
        <w:t>party, especially those between</w:t>
      </w:r>
      <w:r w:rsidR="00A64416" w:rsidRPr="005D3A69">
        <w:rPr>
          <w:rFonts w:ascii="Calibri" w:eastAsia="Calibri" w:hAnsi="Calibri" w:cs="Calibri"/>
          <w:lang w:val="en-GB"/>
        </w:rPr>
        <w:t xml:space="preserve"> the</w:t>
      </w:r>
      <w:r w:rsidR="00607EFF" w:rsidRPr="005D3A69">
        <w:rPr>
          <w:rFonts w:ascii="Calibri" w:eastAsia="Calibri" w:hAnsi="Calibri" w:cs="Calibri"/>
          <w:lang w:val="en-GB"/>
        </w:rPr>
        <w:t xml:space="preserve"> 30-44 age group</w:t>
      </w:r>
      <w:r w:rsidR="00A50FE4" w:rsidRPr="005D3A69">
        <w:rPr>
          <w:rFonts w:ascii="Calibri" w:eastAsia="Calibri" w:hAnsi="Calibri" w:cs="Calibri"/>
          <w:lang w:val="en-GB"/>
        </w:rPr>
        <w:t>,</w:t>
      </w:r>
      <w:r w:rsidR="00B845CA" w:rsidRPr="005D3A69">
        <w:rPr>
          <w:rFonts w:ascii="Calibri" w:eastAsia="Calibri" w:hAnsi="Calibri" w:cs="Calibri"/>
          <w:lang w:val="en-GB"/>
        </w:rPr>
        <w:t xml:space="preserve"> who were 87% more likely</w:t>
      </w:r>
      <w:r w:rsidR="00607EFF" w:rsidRPr="005D3A69">
        <w:rPr>
          <w:rFonts w:ascii="Calibri" w:eastAsia="Calibri" w:hAnsi="Calibri" w:cs="Calibri"/>
          <w:lang w:val="en-GB"/>
        </w:rPr>
        <w:t>.</w:t>
      </w:r>
    </w:p>
    <w:p w14:paraId="0F7F592D" w14:textId="62A34930" w:rsidR="00AF7563" w:rsidRPr="005D3A69" w:rsidRDefault="00AF7563" w:rsidP="00DD01F0">
      <w:pPr>
        <w:pStyle w:val="ListParagraph"/>
        <w:numPr>
          <w:ilvl w:val="0"/>
          <w:numId w:val="2"/>
        </w:numPr>
        <w:spacing w:line="276" w:lineRule="auto"/>
        <w:rPr>
          <w:rFonts w:ascii="Calibri" w:eastAsia="Calibri" w:hAnsi="Calibri" w:cs="Calibri"/>
          <w:lang w:val="en-GB"/>
        </w:rPr>
      </w:pPr>
      <w:r w:rsidRPr="005D3A69">
        <w:rPr>
          <w:rFonts w:ascii="Calibri" w:eastAsia="Calibri" w:hAnsi="Calibri" w:cs="Calibri"/>
          <w:lang w:val="en-GB"/>
        </w:rPr>
        <w:t xml:space="preserve">Only 13% </w:t>
      </w:r>
      <w:r w:rsidR="00D56D5B" w:rsidRPr="005D3A69">
        <w:rPr>
          <w:rFonts w:ascii="Calibri" w:eastAsia="Calibri" w:hAnsi="Calibri" w:cs="Calibri"/>
          <w:lang w:val="en-GB"/>
        </w:rPr>
        <w:t>said they would be unwilling to pay a higher price for products certified for animal wellness.</w:t>
      </w:r>
    </w:p>
    <w:p w14:paraId="13F24F26" w14:textId="1335D0FB" w:rsidR="008A7753" w:rsidRPr="005D3A69" w:rsidRDefault="008A7753" w:rsidP="00DD01F0">
      <w:pPr>
        <w:pStyle w:val="ListParagraph"/>
        <w:numPr>
          <w:ilvl w:val="0"/>
          <w:numId w:val="2"/>
        </w:numPr>
        <w:spacing w:line="276" w:lineRule="auto"/>
        <w:rPr>
          <w:rFonts w:ascii="Calibri" w:eastAsia="Calibri" w:hAnsi="Calibri" w:cs="Calibri"/>
          <w:lang w:val="en-GB"/>
        </w:rPr>
      </w:pPr>
      <w:r w:rsidRPr="005D3A69">
        <w:rPr>
          <w:rFonts w:ascii="Calibri" w:eastAsia="Calibri" w:hAnsi="Calibri" w:cs="Calibri"/>
          <w:lang w:val="en-GB"/>
        </w:rPr>
        <w:t xml:space="preserve">84% </w:t>
      </w:r>
      <w:r w:rsidR="00F7676F" w:rsidRPr="005D3A69">
        <w:rPr>
          <w:rFonts w:ascii="Calibri" w:eastAsia="Calibri" w:hAnsi="Calibri" w:cs="Calibri"/>
          <w:lang w:val="en-GB"/>
        </w:rPr>
        <w:t xml:space="preserve">expect </w:t>
      </w:r>
      <w:r w:rsidR="00C443C1" w:rsidRPr="005D3A69">
        <w:rPr>
          <w:rFonts w:ascii="Calibri" w:eastAsia="Calibri" w:hAnsi="Calibri" w:cs="Calibri"/>
          <w:lang w:val="en-GB"/>
        </w:rPr>
        <w:t xml:space="preserve">animal products sold by international brands </w:t>
      </w:r>
      <w:r w:rsidR="00A54063" w:rsidRPr="005D3A69">
        <w:rPr>
          <w:rFonts w:ascii="Calibri" w:eastAsia="Calibri" w:hAnsi="Calibri" w:cs="Calibri"/>
          <w:lang w:val="en-GB"/>
        </w:rPr>
        <w:t>to comply</w:t>
      </w:r>
      <w:r w:rsidR="00C443C1" w:rsidRPr="005D3A69">
        <w:rPr>
          <w:rFonts w:ascii="Calibri" w:eastAsia="Calibri" w:hAnsi="Calibri" w:cs="Calibri"/>
          <w:lang w:val="en-GB"/>
        </w:rPr>
        <w:t xml:space="preserve"> with animal wellness standards</w:t>
      </w:r>
      <w:r w:rsidR="00EC526C" w:rsidRPr="005D3A69">
        <w:rPr>
          <w:rFonts w:ascii="Calibri" w:eastAsia="Calibri" w:hAnsi="Calibri" w:cs="Calibri"/>
          <w:lang w:val="en-GB"/>
        </w:rPr>
        <w:t>,</w:t>
      </w:r>
      <w:r w:rsidR="00C443C1" w:rsidRPr="005D3A69">
        <w:rPr>
          <w:rFonts w:ascii="Calibri" w:eastAsia="Calibri" w:hAnsi="Calibri" w:cs="Calibri"/>
          <w:lang w:val="en-GB"/>
        </w:rPr>
        <w:t xml:space="preserve"> </w:t>
      </w:r>
      <w:r w:rsidR="00EC526C" w:rsidRPr="005D3A69">
        <w:rPr>
          <w:rFonts w:ascii="Calibri" w:eastAsia="Calibri" w:hAnsi="Calibri" w:cs="Calibri"/>
          <w:lang w:val="en-GB"/>
        </w:rPr>
        <w:t>w</w:t>
      </w:r>
      <w:r w:rsidR="00C443C1" w:rsidRPr="005D3A69">
        <w:rPr>
          <w:rFonts w:ascii="Calibri" w:eastAsia="Calibri" w:hAnsi="Calibri" w:cs="Calibri"/>
          <w:lang w:val="en-GB"/>
        </w:rPr>
        <w:t xml:space="preserve">hich rises to over 90% for </w:t>
      </w:r>
      <w:r w:rsidR="00991724" w:rsidRPr="005D3A69">
        <w:rPr>
          <w:rFonts w:ascii="Calibri" w:eastAsia="Calibri" w:hAnsi="Calibri" w:cs="Calibri"/>
          <w:lang w:val="en-GB"/>
        </w:rPr>
        <w:t>Brits aged 30-44.</w:t>
      </w:r>
    </w:p>
    <w:p w14:paraId="0D4B1259" w14:textId="129ED80C" w:rsidR="009F46F6" w:rsidRPr="005D3A69" w:rsidRDefault="009F46F6" w:rsidP="00DD01F0">
      <w:pPr>
        <w:pStyle w:val="ListParagraph"/>
        <w:numPr>
          <w:ilvl w:val="0"/>
          <w:numId w:val="2"/>
        </w:numPr>
        <w:spacing w:line="276" w:lineRule="auto"/>
        <w:rPr>
          <w:rFonts w:ascii="Calibri" w:eastAsia="Calibri" w:hAnsi="Calibri" w:cs="Calibri"/>
          <w:lang w:val="en-GB"/>
        </w:rPr>
      </w:pPr>
      <w:r w:rsidRPr="005D3A69">
        <w:rPr>
          <w:rFonts w:ascii="Calibri" w:eastAsia="Calibri" w:hAnsi="Calibri" w:cs="Calibri"/>
          <w:lang w:val="en-GB"/>
        </w:rPr>
        <w:t xml:space="preserve">Only </w:t>
      </w:r>
      <w:r w:rsidR="00DD034A" w:rsidRPr="005D3A69">
        <w:rPr>
          <w:rFonts w:ascii="Calibri" w:eastAsia="Calibri" w:hAnsi="Calibri" w:cs="Calibri"/>
          <w:lang w:val="en-GB"/>
        </w:rPr>
        <w:t>3</w:t>
      </w:r>
      <w:r w:rsidR="002C3A21" w:rsidRPr="005D3A69">
        <w:rPr>
          <w:rFonts w:ascii="Calibri" w:eastAsia="Calibri" w:hAnsi="Calibri" w:cs="Calibri"/>
          <w:lang w:val="en-GB"/>
        </w:rPr>
        <w:t xml:space="preserve"> in 10</w:t>
      </w:r>
      <w:r w:rsidR="00DD034A" w:rsidRPr="005D3A69">
        <w:rPr>
          <w:rFonts w:ascii="Calibri" w:eastAsia="Calibri" w:hAnsi="Calibri" w:cs="Calibri"/>
          <w:lang w:val="en-GB"/>
        </w:rPr>
        <w:t xml:space="preserve"> said they were</w:t>
      </w:r>
      <w:r w:rsidR="002C3A21" w:rsidRPr="005D3A69">
        <w:rPr>
          <w:rFonts w:ascii="Calibri" w:eastAsia="Calibri" w:hAnsi="Calibri" w:cs="Calibri"/>
          <w:lang w:val="en-GB"/>
        </w:rPr>
        <w:t xml:space="preserve"> very or </w:t>
      </w:r>
      <w:r w:rsidR="00C80129" w:rsidRPr="005D3A69">
        <w:rPr>
          <w:rFonts w:ascii="Calibri" w:eastAsia="Calibri" w:hAnsi="Calibri" w:cs="Calibri"/>
          <w:lang w:val="en-GB"/>
        </w:rPr>
        <w:t>extremely</w:t>
      </w:r>
      <w:r w:rsidR="00DD034A" w:rsidRPr="005D3A69">
        <w:rPr>
          <w:rFonts w:ascii="Calibri" w:eastAsia="Calibri" w:hAnsi="Calibri" w:cs="Calibri"/>
          <w:lang w:val="en-GB"/>
        </w:rPr>
        <w:t xml:space="preserve"> informed </w:t>
      </w:r>
      <w:r w:rsidR="002C3A21" w:rsidRPr="005D3A69">
        <w:rPr>
          <w:rFonts w:ascii="Calibri" w:eastAsia="Calibri" w:hAnsi="Calibri" w:cs="Calibri"/>
          <w:lang w:val="en-GB"/>
        </w:rPr>
        <w:t xml:space="preserve">of UK </w:t>
      </w:r>
      <w:r w:rsidR="00C80129" w:rsidRPr="005D3A69">
        <w:rPr>
          <w:rFonts w:ascii="Calibri" w:eastAsia="Calibri" w:hAnsi="Calibri" w:cs="Calibri"/>
          <w:lang w:val="en-GB"/>
        </w:rPr>
        <w:t>animal wellness standards.</w:t>
      </w:r>
      <w:r w:rsidR="00DD034A" w:rsidRPr="005D3A69">
        <w:rPr>
          <w:rFonts w:ascii="Calibri" w:eastAsia="Calibri" w:hAnsi="Calibri" w:cs="Calibri"/>
          <w:lang w:val="en-GB"/>
        </w:rPr>
        <w:t xml:space="preserve"> </w:t>
      </w:r>
    </w:p>
    <w:p w14:paraId="605608C6" w14:textId="7B5BFDDC" w:rsidR="001B4512" w:rsidRPr="005D3A69" w:rsidRDefault="001B4512" w:rsidP="001B4512">
      <w:pPr>
        <w:spacing w:line="276" w:lineRule="auto"/>
        <w:rPr>
          <w:rFonts w:ascii="Calibri" w:eastAsia="Calibri" w:hAnsi="Calibri" w:cs="Calibri"/>
          <w:lang w:val="en-GB"/>
        </w:rPr>
      </w:pPr>
      <w:r w:rsidRPr="005D3A69">
        <w:rPr>
          <w:rFonts w:ascii="Calibri" w:eastAsia="Calibri" w:hAnsi="Calibri" w:cs="Calibri"/>
          <w:lang w:val="en-GB"/>
        </w:rPr>
        <w:lastRenderedPageBreak/>
        <w:t xml:space="preserve">The revelation that animal welfare labels are often misinterpreted underscores a critical need for consumer education. </w:t>
      </w:r>
      <w:r w:rsidR="005D3A69" w:rsidRPr="005D3A69">
        <w:rPr>
          <w:rFonts w:ascii="Calibri" w:eastAsia="Calibri" w:hAnsi="Calibri" w:cs="Calibri"/>
          <w:lang w:val="en-GB"/>
        </w:rPr>
        <w:t>“</w:t>
      </w:r>
      <w:r w:rsidRPr="005D3A69">
        <w:rPr>
          <w:rFonts w:ascii="Calibri" w:eastAsia="Calibri" w:hAnsi="Calibri" w:cs="Calibri"/>
          <w:lang w:val="en-GB"/>
        </w:rPr>
        <w:t>Our findings highlight a disconnect between consumer perceptions and the real standards behind labels</w:t>
      </w:r>
      <w:r w:rsidR="00FE72E1" w:rsidRPr="005D3A69">
        <w:rPr>
          <w:rFonts w:ascii="Calibri" w:eastAsia="Calibri" w:hAnsi="Calibri" w:cs="Calibri"/>
          <w:lang w:val="en-GB"/>
        </w:rPr>
        <w:t xml:space="preserve">,” </w:t>
      </w:r>
      <w:r w:rsidRPr="005D3A69">
        <w:rPr>
          <w:rFonts w:ascii="Calibri" w:eastAsia="Calibri" w:hAnsi="Calibri" w:cs="Calibri"/>
          <w:lang w:val="en-GB"/>
        </w:rPr>
        <w:t xml:space="preserve">Dr. Vanier comments. </w:t>
      </w:r>
      <w:r w:rsidR="00FE72E1" w:rsidRPr="005D3A69">
        <w:rPr>
          <w:rFonts w:ascii="Calibri" w:eastAsia="Calibri" w:hAnsi="Calibri" w:cs="Calibri"/>
          <w:lang w:val="en-GB"/>
        </w:rPr>
        <w:t>“</w:t>
      </w:r>
      <w:r w:rsidRPr="005D3A69">
        <w:rPr>
          <w:rFonts w:ascii="Calibri" w:eastAsia="Calibri" w:hAnsi="Calibri" w:cs="Calibri"/>
          <w:lang w:val="en-GB"/>
        </w:rPr>
        <w:t>Clear, certified labe</w:t>
      </w:r>
      <w:r w:rsidR="007D742B">
        <w:rPr>
          <w:rFonts w:ascii="Calibri" w:eastAsia="Calibri" w:hAnsi="Calibri" w:cs="Calibri"/>
          <w:lang w:val="en-GB"/>
        </w:rPr>
        <w:t>l</w:t>
      </w:r>
      <w:r w:rsidRPr="005D3A69">
        <w:rPr>
          <w:rFonts w:ascii="Calibri" w:eastAsia="Calibri" w:hAnsi="Calibri" w:cs="Calibri"/>
          <w:lang w:val="en-GB"/>
        </w:rPr>
        <w:t>ling is vital to bridge this gap, granting consumers the assurance they seek when making ethical food choices</w:t>
      </w:r>
      <w:r w:rsidR="00FE72E1" w:rsidRPr="005D3A69">
        <w:rPr>
          <w:rFonts w:ascii="Calibri" w:eastAsia="Calibri" w:hAnsi="Calibri" w:cs="Calibri"/>
          <w:lang w:val="en-GB"/>
        </w:rPr>
        <w:t>.”</w:t>
      </w:r>
    </w:p>
    <w:p w14:paraId="6B27B535" w14:textId="47C212E7" w:rsidR="001B4512" w:rsidRPr="005D3A69" w:rsidRDefault="001B4512" w:rsidP="001B4512">
      <w:pPr>
        <w:spacing w:line="276" w:lineRule="auto"/>
        <w:rPr>
          <w:rFonts w:ascii="Calibri" w:eastAsia="Calibri" w:hAnsi="Calibri" w:cs="Calibri"/>
          <w:lang w:val="en-GB"/>
        </w:rPr>
      </w:pPr>
      <w:r w:rsidRPr="005D3A69">
        <w:rPr>
          <w:rFonts w:ascii="Calibri" w:eastAsia="Calibri" w:hAnsi="Calibri" w:cs="Calibri"/>
          <w:lang w:val="en-GB"/>
        </w:rPr>
        <w:t xml:space="preserve">For food manufacturing and agricultural </w:t>
      </w:r>
      <w:r w:rsidR="00DD703F" w:rsidRPr="005D3A69">
        <w:rPr>
          <w:rFonts w:ascii="Calibri" w:eastAsia="Calibri" w:hAnsi="Calibri" w:cs="Calibri"/>
          <w:lang w:val="en-GB"/>
        </w:rPr>
        <w:t>companies</w:t>
      </w:r>
      <w:r w:rsidRPr="005D3A69">
        <w:rPr>
          <w:rFonts w:ascii="Calibri" w:eastAsia="Calibri" w:hAnsi="Calibri" w:cs="Calibri"/>
          <w:lang w:val="en-GB"/>
        </w:rPr>
        <w:t xml:space="preserve">, </w:t>
      </w:r>
      <w:r w:rsidR="00FE72E1" w:rsidRPr="005D3A69">
        <w:rPr>
          <w:rFonts w:ascii="Calibri" w:eastAsia="Calibri" w:hAnsi="Calibri" w:cs="Calibri"/>
          <w:lang w:val="en-GB"/>
        </w:rPr>
        <w:t xml:space="preserve">NSF’s </w:t>
      </w:r>
      <w:r w:rsidRPr="005D3A69">
        <w:rPr>
          <w:rFonts w:ascii="Calibri" w:eastAsia="Calibri" w:hAnsi="Calibri" w:cs="Calibri"/>
          <w:lang w:val="en-GB"/>
        </w:rPr>
        <w:t xml:space="preserve">research indicates that investing in animal wellness is not merely a moral obligation or marketing trend. It is a strategic imperative that resonates with countless consumers, </w:t>
      </w:r>
      <w:r w:rsidR="007D742B" w:rsidRPr="005D3A69">
        <w:rPr>
          <w:rFonts w:ascii="Calibri" w:eastAsia="Calibri" w:hAnsi="Calibri" w:cs="Calibri"/>
          <w:lang w:val="en-GB"/>
        </w:rPr>
        <w:t>signalling</w:t>
      </w:r>
      <w:r w:rsidRPr="005D3A69">
        <w:rPr>
          <w:rFonts w:ascii="Calibri" w:eastAsia="Calibri" w:hAnsi="Calibri" w:cs="Calibri"/>
          <w:lang w:val="en-GB"/>
        </w:rPr>
        <w:t xml:space="preserve"> the arrival of a critical juncture for the industry to align with progressive ethical practices.</w:t>
      </w:r>
    </w:p>
    <w:p w14:paraId="7C5D229D" w14:textId="12E26769" w:rsidR="00961699" w:rsidRPr="005D3A69" w:rsidRDefault="00961699" w:rsidP="00961699">
      <w:pPr>
        <w:spacing w:line="276" w:lineRule="auto"/>
        <w:rPr>
          <w:rFonts w:ascii="Calibri" w:eastAsia="Calibri" w:hAnsi="Calibri" w:cs="Calibri"/>
          <w:lang w:val="en-GB"/>
        </w:rPr>
      </w:pPr>
      <w:r w:rsidRPr="005D3A69">
        <w:rPr>
          <w:rFonts w:ascii="Calibri" w:eastAsia="Calibri" w:hAnsi="Calibri" w:cs="Calibri"/>
          <w:lang w:val="en-GB"/>
        </w:rPr>
        <w:t>“</w:t>
      </w:r>
      <w:r w:rsidR="004E6E67" w:rsidRPr="005D3A69">
        <w:rPr>
          <w:rFonts w:ascii="Calibri" w:eastAsia="Calibri" w:hAnsi="Calibri" w:cs="Calibri"/>
          <w:lang w:val="en-GB"/>
        </w:rPr>
        <w:t>It’s clear that a</w:t>
      </w:r>
      <w:r w:rsidRPr="005D3A69">
        <w:rPr>
          <w:rFonts w:ascii="Calibri" w:eastAsia="Calibri" w:hAnsi="Calibri" w:cs="Calibri"/>
          <w:lang w:val="en-GB"/>
        </w:rPr>
        <w:t xml:space="preserve"> significant majority of British consumers understand that animal wellness comes at a price, with only 13% reluctant to pay more for animal wellness-certified products. </w:t>
      </w:r>
      <w:r w:rsidR="00B51266" w:rsidRPr="005D3A69">
        <w:rPr>
          <w:rFonts w:ascii="Calibri" w:eastAsia="Calibri" w:hAnsi="Calibri" w:cs="Calibri"/>
          <w:lang w:val="en-GB"/>
        </w:rPr>
        <w:t>This</w:t>
      </w:r>
      <w:r w:rsidRPr="005D3A69">
        <w:rPr>
          <w:rFonts w:ascii="Calibri" w:eastAsia="Calibri" w:hAnsi="Calibri" w:cs="Calibri"/>
          <w:lang w:val="en-GB"/>
        </w:rPr>
        <w:t xml:space="preserve"> speaks volumes about the </w:t>
      </w:r>
      <w:r w:rsidR="005D3A69" w:rsidRPr="005D3A69">
        <w:rPr>
          <w:rFonts w:ascii="Calibri" w:eastAsia="Calibri" w:hAnsi="Calibri" w:cs="Calibri"/>
          <w:lang w:val="en-GB"/>
        </w:rPr>
        <w:t>UK’s</w:t>
      </w:r>
      <w:r w:rsidRPr="005D3A69">
        <w:rPr>
          <w:rFonts w:ascii="Calibri" w:eastAsia="Calibri" w:hAnsi="Calibri" w:cs="Calibri"/>
          <w:lang w:val="en-GB"/>
        </w:rPr>
        <w:t xml:space="preserve"> consumer conscience and their readiness to invest in ethical and sustainable choices</w:t>
      </w:r>
      <w:r w:rsidR="00FF0D53" w:rsidRPr="005D3A69">
        <w:rPr>
          <w:rFonts w:ascii="Calibri" w:eastAsia="Calibri" w:hAnsi="Calibri" w:cs="Calibri"/>
          <w:lang w:val="en-GB"/>
        </w:rPr>
        <w:t>,</w:t>
      </w:r>
      <w:r w:rsidR="005D3A69" w:rsidRPr="005D3A69">
        <w:rPr>
          <w:rFonts w:ascii="Calibri" w:eastAsia="Calibri" w:hAnsi="Calibri" w:cs="Calibri"/>
          <w:lang w:val="en-GB"/>
        </w:rPr>
        <w:t>”</w:t>
      </w:r>
      <w:r w:rsidRPr="005D3A69">
        <w:rPr>
          <w:rFonts w:ascii="Calibri" w:eastAsia="Calibri" w:hAnsi="Calibri" w:cs="Calibri"/>
          <w:lang w:val="en-GB"/>
        </w:rPr>
        <w:t xml:space="preserve"> </w:t>
      </w:r>
      <w:r w:rsidR="00FF0D53" w:rsidRPr="005D3A69">
        <w:rPr>
          <w:rFonts w:ascii="Calibri" w:eastAsia="Calibri" w:hAnsi="Calibri" w:cs="Calibri"/>
          <w:lang w:val="en-GB"/>
        </w:rPr>
        <w:t>s</w:t>
      </w:r>
      <w:r w:rsidRPr="005D3A69">
        <w:rPr>
          <w:rFonts w:ascii="Calibri" w:eastAsia="Calibri" w:hAnsi="Calibri" w:cs="Calibri"/>
          <w:lang w:val="en-GB"/>
        </w:rPr>
        <w:t xml:space="preserve">aid </w:t>
      </w:r>
      <w:r w:rsidR="002F3BAA" w:rsidRPr="005D3A69">
        <w:rPr>
          <w:rFonts w:ascii="Calibri" w:eastAsia="Calibri" w:hAnsi="Calibri" w:cs="Calibri"/>
          <w:lang w:val="en-GB"/>
        </w:rPr>
        <w:t>Dale Newitt, Director of Supply Chain Food Safety, NSF.</w:t>
      </w:r>
      <w:r w:rsidRPr="005D3A69">
        <w:rPr>
          <w:rFonts w:ascii="Calibri" w:eastAsia="Calibri" w:hAnsi="Calibri" w:cs="Calibri"/>
          <w:lang w:val="en-GB"/>
        </w:rPr>
        <w:t xml:space="preserve"> “British consumers are sending a powerful message across borders: 84% expect international brands to not just meet but uphold animal wellness standards. This is a clarion call for global players to align with UK </w:t>
      </w:r>
      <w:r w:rsidR="002C0F37" w:rsidRPr="005D3A69">
        <w:rPr>
          <w:rFonts w:ascii="Calibri" w:eastAsia="Calibri" w:hAnsi="Calibri" w:cs="Calibri"/>
          <w:lang w:val="en-GB"/>
        </w:rPr>
        <w:t>standards</w:t>
      </w:r>
      <w:r w:rsidRPr="005D3A69">
        <w:rPr>
          <w:rFonts w:ascii="Calibri" w:eastAsia="Calibri" w:hAnsi="Calibri" w:cs="Calibri"/>
          <w:lang w:val="en-GB"/>
        </w:rPr>
        <w:t xml:space="preserve"> of animal care or risk losing relevance in this key market.</w:t>
      </w:r>
      <w:r w:rsidR="005D3A69" w:rsidRPr="005D3A69">
        <w:rPr>
          <w:rFonts w:ascii="Calibri" w:eastAsia="Calibri" w:hAnsi="Calibri" w:cs="Calibri"/>
          <w:lang w:val="en-GB"/>
        </w:rPr>
        <w:t>”</w:t>
      </w:r>
    </w:p>
    <w:p w14:paraId="08A4C2FB" w14:textId="03FF7A18" w:rsidR="001B4512" w:rsidRPr="005D3A69" w:rsidRDefault="001B4512" w:rsidP="001B4512">
      <w:pPr>
        <w:spacing w:line="276" w:lineRule="auto"/>
        <w:rPr>
          <w:rFonts w:ascii="Calibri" w:eastAsia="Calibri" w:hAnsi="Calibri" w:cs="Calibri"/>
          <w:lang w:val="en-GB"/>
        </w:rPr>
      </w:pPr>
      <w:r w:rsidRPr="005D3A69">
        <w:rPr>
          <w:rFonts w:ascii="Calibri" w:eastAsia="Calibri" w:hAnsi="Calibri" w:cs="Calibri"/>
          <w:lang w:val="en-GB"/>
        </w:rPr>
        <w:t>NSF encourages retailers, producers, and food brands to embrace</w:t>
      </w:r>
      <w:r w:rsidR="005D4CAD" w:rsidRPr="005D3A69">
        <w:rPr>
          <w:rFonts w:ascii="Calibri" w:eastAsia="Calibri" w:hAnsi="Calibri" w:cs="Calibri"/>
          <w:lang w:val="en-GB"/>
        </w:rPr>
        <w:t xml:space="preserve"> </w:t>
      </w:r>
      <w:r w:rsidR="008B12F6" w:rsidRPr="005D3A69">
        <w:rPr>
          <w:rFonts w:ascii="Calibri" w:eastAsia="Calibri" w:hAnsi="Calibri" w:cs="Calibri"/>
          <w:lang w:val="en-GB"/>
        </w:rPr>
        <w:t>independent</w:t>
      </w:r>
      <w:r w:rsidRPr="005D3A69">
        <w:rPr>
          <w:rFonts w:ascii="Calibri" w:eastAsia="Calibri" w:hAnsi="Calibri" w:cs="Calibri"/>
          <w:lang w:val="en-GB"/>
        </w:rPr>
        <w:t xml:space="preserve"> </w:t>
      </w:r>
      <w:r w:rsidR="00BA0AA3" w:rsidRPr="005D3A69">
        <w:rPr>
          <w:rFonts w:ascii="Calibri" w:eastAsia="Calibri" w:hAnsi="Calibri" w:cs="Calibri"/>
          <w:lang w:val="en-GB"/>
        </w:rPr>
        <w:t>animal wellness</w:t>
      </w:r>
      <w:r w:rsidRPr="005D3A69">
        <w:rPr>
          <w:rFonts w:ascii="Calibri" w:eastAsia="Calibri" w:hAnsi="Calibri" w:cs="Calibri"/>
          <w:lang w:val="en-GB"/>
        </w:rPr>
        <w:t xml:space="preserve"> certification</w:t>
      </w:r>
      <w:r w:rsidR="00BA0AA3" w:rsidRPr="005D3A69">
        <w:rPr>
          <w:rFonts w:ascii="Calibri" w:eastAsia="Calibri" w:hAnsi="Calibri" w:cs="Calibri"/>
          <w:lang w:val="en-GB"/>
        </w:rPr>
        <w:t xml:space="preserve">s such as </w:t>
      </w:r>
      <w:hyperlink r:id="rId12" w:history="1">
        <w:r w:rsidR="00BA0AA3" w:rsidRPr="005D3A69">
          <w:rPr>
            <w:rStyle w:val="Hyperlink"/>
            <w:rFonts w:ascii="Calibri" w:eastAsia="Calibri" w:hAnsi="Calibri" w:cs="Calibri"/>
            <w:lang w:val="en-GB"/>
          </w:rPr>
          <w:t>NSF GAWS</w:t>
        </w:r>
      </w:hyperlink>
      <w:r w:rsidRPr="005D3A69">
        <w:rPr>
          <w:rFonts w:ascii="Calibri" w:eastAsia="Calibri" w:hAnsi="Calibri" w:cs="Calibri"/>
          <w:lang w:val="en-GB"/>
        </w:rPr>
        <w:t xml:space="preserve"> as a robust framework for delivering on the promise of animal wellness. This commitment benefits all parties involved, offering long-term advantages such as reduced antibiotic use, improved feed efficiency, higher yields, and better product grading.</w:t>
      </w:r>
    </w:p>
    <w:p w14:paraId="1DCF937C" w14:textId="4E90272A" w:rsidR="001B4512" w:rsidRPr="005D3A69" w:rsidRDefault="001B4512" w:rsidP="001B4512">
      <w:pPr>
        <w:spacing w:line="276" w:lineRule="auto"/>
        <w:rPr>
          <w:rFonts w:ascii="Calibri" w:eastAsia="Calibri" w:hAnsi="Calibri" w:cs="Calibri"/>
          <w:lang w:val="en-GB"/>
        </w:rPr>
      </w:pPr>
      <w:r w:rsidRPr="005D3A69">
        <w:rPr>
          <w:rFonts w:ascii="Calibri" w:eastAsia="Calibri" w:hAnsi="Calibri" w:cs="Calibri"/>
          <w:lang w:val="en-GB"/>
        </w:rPr>
        <w:t>With the growing consumer demand for ethical food production, NSF stands prepared to guide and support the industry with expertise and solutions to advance global animal wellness.</w:t>
      </w:r>
    </w:p>
    <w:p w14:paraId="02727678" w14:textId="625B3EDC" w:rsidR="001B4512" w:rsidRDefault="00154D5C" w:rsidP="2C5C9893">
      <w:pPr>
        <w:spacing w:line="276" w:lineRule="auto"/>
        <w:rPr>
          <w:rFonts w:ascii="Calibri" w:eastAsia="Calibri" w:hAnsi="Calibri" w:cs="Calibri"/>
          <w:lang w:val="en-GB"/>
        </w:rPr>
      </w:pPr>
      <w:r w:rsidRPr="005D3A69">
        <w:rPr>
          <w:rFonts w:ascii="Calibri" w:eastAsia="Calibri" w:hAnsi="Calibri" w:cs="Calibri"/>
          <w:lang w:val="en-GB"/>
        </w:rPr>
        <w:t>For more information on animal wellness and NSF, visit www.nsf.org.</w:t>
      </w:r>
    </w:p>
    <w:p w14:paraId="0A497FAF" w14:textId="05E654EE" w:rsidR="00154D5C" w:rsidRPr="00154D5C" w:rsidRDefault="00154D5C" w:rsidP="2C5C9893">
      <w:pPr>
        <w:spacing w:line="276" w:lineRule="auto"/>
        <w:rPr>
          <w:rFonts w:ascii="Calibri" w:eastAsia="Calibri" w:hAnsi="Calibri" w:cs="Calibri"/>
          <w:b/>
          <w:bCs/>
          <w:lang w:val="en-GB"/>
        </w:rPr>
      </w:pPr>
      <w:r>
        <w:rPr>
          <w:rFonts w:ascii="Calibri" w:eastAsia="Calibri" w:hAnsi="Calibri" w:cs="Calibri"/>
          <w:b/>
          <w:bCs/>
          <w:lang w:val="en-GB"/>
        </w:rPr>
        <w:t>--</w:t>
      </w:r>
      <w:r w:rsidRPr="00154D5C">
        <w:rPr>
          <w:rFonts w:ascii="Calibri" w:eastAsia="Calibri" w:hAnsi="Calibri" w:cs="Calibri"/>
          <w:b/>
          <w:bCs/>
          <w:lang w:val="en-GB"/>
        </w:rPr>
        <w:t>ENDS</w:t>
      </w:r>
      <w:r>
        <w:rPr>
          <w:rFonts w:ascii="Calibri" w:eastAsia="Calibri" w:hAnsi="Calibri" w:cs="Calibri"/>
          <w:b/>
          <w:bCs/>
          <w:lang w:val="en-GB"/>
        </w:rPr>
        <w:t>--</w:t>
      </w:r>
    </w:p>
    <w:p w14:paraId="32B23B21" w14:textId="77777777" w:rsidR="008B7C04" w:rsidRPr="00F756C2" w:rsidRDefault="008B7C04" w:rsidP="0024283D">
      <w:pPr>
        <w:spacing w:after="0" w:line="276" w:lineRule="auto"/>
        <w:rPr>
          <w:b/>
          <w:bCs/>
          <w:color w:val="0E101A"/>
          <w:lang w:val="en-GB"/>
        </w:rPr>
      </w:pPr>
    </w:p>
    <w:p w14:paraId="101397F4" w14:textId="1BD0C214" w:rsidR="00967927" w:rsidRPr="00F756C2" w:rsidRDefault="00967927" w:rsidP="0024283D">
      <w:pPr>
        <w:spacing w:after="0" w:line="276" w:lineRule="auto"/>
        <w:rPr>
          <w:color w:val="0E101A"/>
          <w:lang w:val="en-GB"/>
        </w:rPr>
      </w:pPr>
      <w:r w:rsidRPr="00F756C2">
        <w:rPr>
          <w:b/>
          <w:bCs/>
          <w:color w:val="0E101A"/>
          <w:lang w:val="en-GB"/>
        </w:rPr>
        <w:t>About NSF</w:t>
      </w:r>
    </w:p>
    <w:p w14:paraId="5AB914A0" w14:textId="7BABE638" w:rsidR="000B1111" w:rsidRPr="00F756C2" w:rsidRDefault="00000000" w:rsidP="00825004">
      <w:pPr>
        <w:spacing w:line="276" w:lineRule="auto"/>
        <w:rPr>
          <w:color w:val="0E101A"/>
          <w:lang w:val="en-GB"/>
        </w:rPr>
      </w:pPr>
      <w:hyperlink r:id="rId13" w:tgtFrame="_blank" w:history="1">
        <w:r w:rsidR="00967927" w:rsidRPr="00F756C2">
          <w:rPr>
            <w:rStyle w:val="Hyperlink"/>
            <w:color w:val="4A6EE0"/>
            <w:lang w:val="en-GB"/>
          </w:rPr>
          <w:t>NSF</w:t>
        </w:r>
      </w:hyperlink>
      <w:r w:rsidR="00967927" w:rsidRPr="00F756C2">
        <w:rPr>
          <w:color w:val="0E101A"/>
          <w:lang w:val="en-GB"/>
        </w:rPr>
        <w:t> is an independent, global services organi</w:t>
      </w:r>
      <w:r w:rsidR="00B61806" w:rsidRPr="00F756C2">
        <w:rPr>
          <w:color w:val="0E101A"/>
          <w:lang w:val="en-GB"/>
        </w:rPr>
        <w:t>s</w:t>
      </w:r>
      <w:r w:rsidR="00967927" w:rsidRPr="00F756C2">
        <w:rPr>
          <w:color w:val="0E101A"/>
          <w:lang w:val="en-GB"/>
        </w:rPr>
        <w:t>ation dedicated to improving human and planet health by facilitating standards development and providing world-class testing, inspection, certification, advisory services and digital solutions to the food, water, health sciences and consumer goods industries. NSF operates in 180 countries and is a World Health Organization (WHO) Collaborating Center on Food Safety, Water Quality and Medical Device Safety.</w:t>
      </w:r>
    </w:p>
    <w:p w14:paraId="33B83168" w14:textId="77777777" w:rsidR="00060FB2" w:rsidRPr="00F756C2" w:rsidRDefault="00060FB2" w:rsidP="00825004">
      <w:pPr>
        <w:spacing w:line="276" w:lineRule="auto"/>
        <w:rPr>
          <w:color w:val="0E101A"/>
          <w:lang w:val="en-GB"/>
        </w:rPr>
      </w:pPr>
    </w:p>
    <w:p w14:paraId="6A5D5CA3" w14:textId="77777777" w:rsidR="009F194D" w:rsidRDefault="00DD01F0" w:rsidP="00DE7C2B">
      <w:pPr>
        <w:spacing w:line="276" w:lineRule="auto"/>
        <w:rPr>
          <w:color w:val="0E101A"/>
          <w:lang w:val="en-GB"/>
        </w:rPr>
      </w:pPr>
      <w:r>
        <w:rPr>
          <w:b/>
          <w:bCs/>
          <w:color w:val="0E101A"/>
          <w:lang w:val="en-GB"/>
        </w:rPr>
        <w:t>About the research</w:t>
      </w:r>
    </w:p>
    <w:p w14:paraId="0D50D71B" w14:textId="6698E9A3" w:rsidR="00DE7C2B" w:rsidRDefault="00DE7C2B" w:rsidP="0044794C">
      <w:pPr>
        <w:spacing w:line="276" w:lineRule="auto"/>
        <w:rPr>
          <w:color w:val="0E101A"/>
          <w:lang w:val="en-GB"/>
        </w:rPr>
      </w:pPr>
      <w:r w:rsidRPr="00DE7C2B">
        <w:rPr>
          <w:color w:val="0E101A"/>
          <w:lang w:val="en-GB"/>
        </w:rPr>
        <w:t>The</w:t>
      </w:r>
      <w:r>
        <w:rPr>
          <w:color w:val="0E101A"/>
          <w:lang w:val="en-GB"/>
        </w:rPr>
        <w:t xml:space="preserve"> independent</w:t>
      </w:r>
      <w:r w:rsidRPr="00DE7C2B">
        <w:rPr>
          <w:color w:val="0E101A"/>
          <w:lang w:val="en-GB"/>
        </w:rPr>
        <w:t xml:space="preserve"> </w:t>
      </w:r>
      <w:r>
        <w:rPr>
          <w:color w:val="0E101A"/>
          <w:lang w:val="en-GB"/>
        </w:rPr>
        <w:t>research</w:t>
      </w:r>
      <w:r w:rsidRPr="00DE7C2B">
        <w:rPr>
          <w:color w:val="0E101A"/>
          <w:lang w:val="en-GB"/>
        </w:rPr>
        <w:t xml:space="preserve"> was conducted with a representative sample of respondents in the UK. The sample was controlled for gender, age, and region. A total of N=1004 interviews were collected. The study seeks to explore consumer attitudes </w:t>
      </w:r>
      <w:r w:rsidR="00072FA6">
        <w:rPr>
          <w:color w:val="0E101A"/>
          <w:lang w:val="en-GB"/>
        </w:rPr>
        <w:t>toward</w:t>
      </w:r>
      <w:r w:rsidRPr="00DE7C2B">
        <w:rPr>
          <w:color w:val="0E101A"/>
          <w:lang w:val="en-GB"/>
        </w:rPr>
        <w:t xml:space="preserve"> animal wellness in purchasing decisions, evaluating their importance, willingness to pay, and awareness to guide companies in aligning their strategies with ethical expectations and market demands.</w:t>
      </w:r>
      <w:r>
        <w:rPr>
          <w:color w:val="0E101A"/>
          <w:lang w:val="en-GB"/>
        </w:rPr>
        <w:t xml:space="preserve"> </w:t>
      </w:r>
      <w:r w:rsidRPr="00DE7C2B">
        <w:rPr>
          <w:color w:val="0E101A"/>
          <w:lang w:val="en-GB"/>
        </w:rPr>
        <w:t>The survey was conducted using online interviews on the TGM Research Panel. Fieldwork: January 2024.</w:t>
      </w:r>
    </w:p>
    <w:sectPr w:rsidR="00DE7C2B" w:rsidSect="003F5A08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90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C8E0" w14:textId="77777777" w:rsidR="00424B55" w:rsidRDefault="00424B55" w:rsidP="00012F75">
      <w:pPr>
        <w:spacing w:after="0" w:line="240" w:lineRule="auto"/>
      </w:pPr>
      <w:r>
        <w:separator/>
      </w:r>
    </w:p>
  </w:endnote>
  <w:endnote w:type="continuationSeparator" w:id="0">
    <w:p w14:paraId="5AB04DDC" w14:textId="77777777" w:rsidR="00424B55" w:rsidRDefault="00424B55" w:rsidP="00012F75">
      <w:pPr>
        <w:spacing w:after="0" w:line="240" w:lineRule="auto"/>
      </w:pPr>
      <w:r>
        <w:continuationSeparator/>
      </w:r>
    </w:p>
  </w:endnote>
  <w:endnote w:type="continuationNotice" w:id="1">
    <w:p w14:paraId="1964FDA4" w14:textId="77777777" w:rsidR="00424B55" w:rsidRDefault="00424B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0AC1" w14:textId="0A65873F" w:rsidR="00C63C94" w:rsidRDefault="00000000">
    <w:pPr>
      <w:pStyle w:val="Footer"/>
      <w:jc w:val="right"/>
    </w:pPr>
    <w:sdt>
      <w:sdtPr>
        <w:id w:val="-6199923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12F75">
          <w:fldChar w:fldCharType="begin"/>
        </w:r>
        <w:r w:rsidR="00012F75">
          <w:instrText xml:space="preserve"> PAGE   \* MERGEFORMAT </w:instrText>
        </w:r>
        <w:r w:rsidR="00012F75">
          <w:fldChar w:fldCharType="separate"/>
        </w:r>
        <w:r w:rsidR="00012F75">
          <w:rPr>
            <w:noProof/>
          </w:rPr>
          <w:t>2</w:t>
        </w:r>
        <w:r w:rsidR="00012F75">
          <w:rPr>
            <w:noProof/>
          </w:rPr>
          <w:fldChar w:fldCharType="end"/>
        </w:r>
      </w:sdtContent>
    </w:sdt>
  </w:p>
  <w:p w14:paraId="56D380D4" w14:textId="77777777" w:rsidR="00C63C94" w:rsidRDefault="00C63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446A3CF" w14:paraId="00F9CB4B" w14:textId="77777777" w:rsidTr="005D3A69">
      <w:trPr>
        <w:trHeight w:val="300"/>
      </w:trPr>
      <w:tc>
        <w:tcPr>
          <w:tcW w:w="3120" w:type="dxa"/>
        </w:tcPr>
        <w:p w14:paraId="50B0253A" w14:textId="13F0BD88" w:rsidR="3446A3CF" w:rsidRDefault="3446A3CF" w:rsidP="005D3A69">
          <w:pPr>
            <w:pStyle w:val="Header"/>
            <w:ind w:left="-115"/>
          </w:pPr>
        </w:p>
      </w:tc>
      <w:tc>
        <w:tcPr>
          <w:tcW w:w="3120" w:type="dxa"/>
        </w:tcPr>
        <w:p w14:paraId="54B6CA74" w14:textId="3C508B77" w:rsidR="3446A3CF" w:rsidRDefault="3446A3CF" w:rsidP="005D3A69">
          <w:pPr>
            <w:pStyle w:val="Header"/>
            <w:jc w:val="center"/>
          </w:pPr>
        </w:p>
      </w:tc>
      <w:tc>
        <w:tcPr>
          <w:tcW w:w="3120" w:type="dxa"/>
        </w:tcPr>
        <w:p w14:paraId="2209877D" w14:textId="0CC2811C" w:rsidR="3446A3CF" w:rsidRDefault="3446A3CF" w:rsidP="005D3A69">
          <w:pPr>
            <w:pStyle w:val="Header"/>
            <w:ind w:right="-115"/>
            <w:jc w:val="right"/>
          </w:pPr>
        </w:p>
      </w:tc>
    </w:tr>
  </w:tbl>
  <w:p w14:paraId="24814B89" w14:textId="2E753DCE" w:rsidR="3446A3CF" w:rsidRDefault="3446A3CF" w:rsidP="005D3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65BA" w14:textId="77777777" w:rsidR="00424B55" w:rsidRDefault="00424B55" w:rsidP="00012F75">
      <w:pPr>
        <w:spacing w:after="0" w:line="240" w:lineRule="auto"/>
      </w:pPr>
      <w:r>
        <w:separator/>
      </w:r>
    </w:p>
  </w:footnote>
  <w:footnote w:type="continuationSeparator" w:id="0">
    <w:p w14:paraId="67735E8F" w14:textId="77777777" w:rsidR="00424B55" w:rsidRDefault="00424B55" w:rsidP="00012F75">
      <w:pPr>
        <w:spacing w:after="0" w:line="240" w:lineRule="auto"/>
      </w:pPr>
      <w:r>
        <w:continuationSeparator/>
      </w:r>
    </w:p>
  </w:footnote>
  <w:footnote w:type="continuationNotice" w:id="1">
    <w:p w14:paraId="167CA08A" w14:textId="77777777" w:rsidR="00424B55" w:rsidRDefault="00424B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42D9" w14:textId="4A806590" w:rsidR="00C63C94" w:rsidRPr="00841246" w:rsidRDefault="00C63C94" w:rsidP="00C63C94">
    <w:pPr>
      <w:pStyle w:val="Header"/>
      <w:jc w:val="center"/>
      <w:rPr>
        <w:b/>
        <w:bCs/>
        <w:color w:val="FF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5632" w14:textId="720F4DE1" w:rsidR="003F5A08" w:rsidRDefault="00D26FE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29B8C3" wp14:editId="46BEFF17">
          <wp:simplePos x="0" y="0"/>
          <wp:positionH relativeFrom="column">
            <wp:posOffset>-571500</wp:posOffset>
          </wp:positionH>
          <wp:positionV relativeFrom="paragraph">
            <wp:posOffset>-123825</wp:posOffset>
          </wp:positionV>
          <wp:extent cx="900000" cy="90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E5D98"/>
    <w:multiLevelType w:val="hybridMultilevel"/>
    <w:tmpl w:val="FFFFFFFF"/>
    <w:lvl w:ilvl="0" w:tplc="78E69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820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2D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AF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4D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23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A9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4B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CED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E0E82"/>
    <w:multiLevelType w:val="hybridMultilevel"/>
    <w:tmpl w:val="A44C6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527212">
    <w:abstractNumId w:val="0"/>
  </w:num>
  <w:num w:numId="2" w16cid:durableId="1901552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AwNDS3MDe0MDAxMDVW0lEKTi0uzszPAykwMqwFAE8WMwYtAAAA"/>
  </w:docVars>
  <w:rsids>
    <w:rsidRoot w:val="00967927"/>
    <w:rsid w:val="0000481C"/>
    <w:rsid w:val="00004B00"/>
    <w:rsid w:val="00012F75"/>
    <w:rsid w:val="00022939"/>
    <w:rsid w:val="00024969"/>
    <w:rsid w:val="0002534E"/>
    <w:rsid w:val="00027113"/>
    <w:rsid w:val="000438DC"/>
    <w:rsid w:val="000451F5"/>
    <w:rsid w:val="00051B10"/>
    <w:rsid w:val="00053181"/>
    <w:rsid w:val="00060FB2"/>
    <w:rsid w:val="00071B21"/>
    <w:rsid w:val="00072DC5"/>
    <w:rsid w:val="00072FA6"/>
    <w:rsid w:val="00073323"/>
    <w:rsid w:val="00073F5A"/>
    <w:rsid w:val="00075121"/>
    <w:rsid w:val="00093942"/>
    <w:rsid w:val="00094E51"/>
    <w:rsid w:val="000B1111"/>
    <w:rsid w:val="000B4FB7"/>
    <w:rsid w:val="000B7904"/>
    <w:rsid w:val="000C6C1A"/>
    <w:rsid w:val="000D248B"/>
    <w:rsid w:val="000D737C"/>
    <w:rsid w:val="000E15CB"/>
    <w:rsid w:val="00101D20"/>
    <w:rsid w:val="00116F68"/>
    <w:rsid w:val="00134B43"/>
    <w:rsid w:val="001533B9"/>
    <w:rsid w:val="00154D5C"/>
    <w:rsid w:val="001570E7"/>
    <w:rsid w:val="0016727E"/>
    <w:rsid w:val="001719B6"/>
    <w:rsid w:val="001935C1"/>
    <w:rsid w:val="001944FD"/>
    <w:rsid w:val="001969AD"/>
    <w:rsid w:val="00197C53"/>
    <w:rsid w:val="001A5CD3"/>
    <w:rsid w:val="001B4512"/>
    <w:rsid w:val="001D0DE6"/>
    <w:rsid w:val="001E3365"/>
    <w:rsid w:val="001E6861"/>
    <w:rsid w:val="00200BC0"/>
    <w:rsid w:val="00204186"/>
    <w:rsid w:val="00206A4C"/>
    <w:rsid w:val="00222458"/>
    <w:rsid w:val="00224DFD"/>
    <w:rsid w:val="002317D2"/>
    <w:rsid w:val="002338D1"/>
    <w:rsid w:val="0024283D"/>
    <w:rsid w:val="00247894"/>
    <w:rsid w:val="00265D2C"/>
    <w:rsid w:val="00275ED6"/>
    <w:rsid w:val="0028181A"/>
    <w:rsid w:val="002843B5"/>
    <w:rsid w:val="0028551D"/>
    <w:rsid w:val="002B3607"/>
    <w:rsid w:val="002B46F0"/>
    <w:rsid w:val="002C0F37"/>
    <w:rsid w:val="002C3A21"/>
    <w:rsid w:val="002D60BA"/>
    <w:rsid w:val="002E2351"/>
    <w:rsid w:val="002E5F6A"/>
    <w:rsid w:val="002F21AA"/>
    <w:rsid w:val="002F3BAA"/>
    <w:rsid w:val="002F627C"/>
    <w:rsid w:val="00304D07"/>
    <w:rsid w:val="00307CF4"/>
    <w:rsid w:val="00312437"/>
    <w:rsid w:val="003139D1"/>
    <w:rsid w:val="003252C9"/>
    <w:rsid w:val="00326E96"/>
    <w:rsid w:val="00344F0E"/>
    <w:rsid w:val="00364D25"/>
    <w:rsid w:val="003759F9"/>
    <w:rsid w:val="0038003B"/>
    <w:rsid w:val="00392ADB"/>
    <w:rsid w:val="003A098B"/>
    <w:rsid w:val="003A1D7B"/>
    <w:rsid w:val="003A325B"/>
    <w:rsid w:val="003A70C1"/>
    <w:rsid w:val="003F5A08"/>
    <w:rsid w:val="0040191B"/>
    <w:rsid w:val="00406A0F"/>
    <w:rsid w:val="004075C3"/>
    <w:rsid w:val="00414AC4"/>
    <w:rsid w:val="00417C6C"/>
    <w:rsid w:val="00420F52"/>
    <w:rsid w:val="0042216F"/>
    <w:rsid w:val="004222D9"/>
    <w:rsid w:val="00424B55"/>
    <w:rsid w:val="00430CB2"/>
    <w:rsid w:val="00432C22"/>
    <w:rsid w:val="004400BB"/>
    <w:rsid w:val="0044074C"/>
    <w:rsid w:val="004472BE"/>
    <w:rsid w:val="0044794C"/>
    <w:rsid w:val="00464152"/>
    <w:rsid w:val="004726D8"/>
    <w:rsid w:val="00474BC3"/>
    <w:rsid w:val="00487707"/>
    <w:rsid w:val="004B1C6B"/>
    <w:rsid w:val="004B5B81"/>
    <w:rsid w:val="004B7FCA"/>
    <w:rsid w:val="004C1062"/>
    <w:rsid w:val="004C6E86"/>
    <w:rsid w:val="004D0EEF"/>
    <w:rsid w:val="004D2488"/>
    <w:rsid w:val="004D6529"/>
    <w:rsid w:val="004E1818"/>
    <w:rsid w:val="004E6E67"/>
    <w:rsid w:val="00516C23"/>
    <w:rsid w:val="005220DA"/>
    <w:rsid w:val="0052557B"/>
    <w:rsid w:val="00525670"/>
    <w:rsid w:val="0053027F"/>
    <w:rsid w:val="00564C37"/>
    <w:rsid w:val="00570CE3"/>
    <w:rsid w:val="00571E76"/>
    <w:rsid w:val="00580861"/>
    <w:rsid w:val="005A24DE"/>
    <w:rsid w:val="005A420F"/>
    <w:rsid w:val="005B03F1"/>
    <w:rsid w:val="005B2830"/>
    <w:rsid w:val="005C721D"/>
    <w:rsid w:val="005D14A0"/>
    <w:rsid w:val="005D3A69"/>
    <w:rsid w:val="005D4CAD"/>
    <w:rsid w:val="005F03FA"/>
    <w:rsid w:val="00602EDA"/>
    <w:rsid w:val="00603E78"/>
    <w:rsid w:val="00607EFF"/>
    <w:rsid w:val="0061201B"/>
    <w:rsid w:val="00627A9D"/>
    <w:rsid w:val="00641A32"/>
    <w:rsid w:val="006509FC"/>
    <w:rsid w:val="00652CDA"/>
    <w:rsid w:val="006561A1"/>
    <w:rsid w:val="00674D0C"/>
    <w:rsid w:val="00686183"/>
    <w:rsid w:val="00690288"/>
    <w:rsid w:val="006A33F9"/>
    <w:rsid w:val="006A5CE8"/>
    <w:rsid w:val="006B2502"/>
    <w:rsid w:val="006C7EA0"/>
    <w:rsid w:val="006F75FF"/>
    <w:rsid w:val="006F76BF"/>
    <w:rsid w:val="00701EF3"/>
    <w:rsid w:val="00704BCD"/>
    <w:rsid w:val="007078B6"/>
    <w:rsid w:val="00723D30"/>
    <w:rsid w:val="007254F4"/>
    <w:rsid w:val="00727604"/>
    <w:rsid w:val="007360E6"/>
    <w:rsid w:val="0074076B"/>
    <w:rsid w:val="00746827"/>
    <w:rsid w:val="00775F7D"/>
    <w:rsid w:val="00776599"/>
    <w:rsid w:val="007809D9"/>
    <w:rsid w:val="00790975"/>
    <w:rsid w:val="00792214"/>
    <w:rsid w:val="007A0285"/>
    <w:rsid w:val="007B763B"/>
    <w:rsid w:val="007C43A4"/>
    <w:rsid w:val="007D742B"/>
    <w:rsid w:val="007E3E87"/>
    <w:rsid w:val="008019D2"/>
    <w:rsid w:val="00806B28"/>
    <w:rsid w:val="0082454F"/>
    <w:rsid w:val="00825004"/>
    <w:rsid w:val="00825C1B"/>
    <w:rsid w:val="00842E5D"/>
    <w:rsid w:val="0084545D"/>
    <w:rsid w:val="00857443"/>
    <w:rsid w:val="0086388D"/>
    <w:rsid w:val="00863BBF"/>
    <w:rsid w:val="00863D45"/>
    <w:rsid w:val="00876227"/>
    <w:rsid w:val="00877DB1"/>
    <w:rsid w:val="0088626A"/>
    <w:rsid w:val="00896C55"/>
    <w:rsid w:val="008A5AE6"/>
    <w:rsid w:val="008A7753"/>
    <w:rsid w:val="008B12F6"/>
    <w:rsid w:val="008B546C"/>
    <w:rsid w:val="008B7C04"/>
    <w:rsid w:val="008C04F9"/>
    <w:rsid w:val="008D6196"/>
    <w:rsid w:val="008E1B60"/>
    <w:rsid w:val="008E4021"/>
    <w:rsid w:val="008F492B"/>
    <w:rsid w:val="008F674C"/>
    <w:rsid w:val="008F7631"/>
    <w:rsid w:val="009012F5"/>
    <w:rsid w:val="00912D4B"/>
    <w:rsid w:val="00921027"/>
    <w:rsid w:val="00931822"/>
    <w:rsid w:val="0094367B"/>
    <w:rsid w:val="00946EF9"/>
    <w:rsid w:val="009506B5"/>
    <w:rsid w:val="00961699"/>
    <w:rsid w:val="00963225"/>
    <w:rsid w:val="00963440"/>
    <w:rsid w:val="00967927"/>
    <w:rsid w:val="009905EB"/>
    <w:rsid w:val="00991724"/>
    <w:rsid w:val="00993799"/>
    <w:rsid w:val="00994CB3"/>
    <w:rsid w:val="009A0D0D"/>
    <w:rsid w:val="009A0F40"/>
    <w:rsid w:val="009B1CD2"/>
    <w:rsid w:val="009C0C50"/>
    <w:rsid w:val="009C6CE9"/>
    <w:rsid w:val="009D0875"/>
    <w:rsid w:val="009E067A"/>
    <w:rsid w:val="009E6D52"/>
    <w:rsid w:val="009F1856"/>
    <w:rsid w:val="009F194D"/>
    <w:rsid w:val="009F205D"/>
    <w:rsid w:val="009F46F6"/>
    <w:rsid w:val="00A021E0"/>
    <w:rsid w:val="00A03ED6"/>
    <w:rsid w:val="00A156AA"/>
    <w:rsid w:val="00A20BFC"/>
    <w:rsid w:val="00A32D65"/>
    <w:rsid w:val="00A41FA6"/>
    <w:rsid w:val="00A4771B"/>
    <w:rsid w:val="00A50FE4"/>
    <w:rsid w:val="00A54063"/>
    <w:rsid w:val="00A64416"/>
    <w:rsid w:val="00A8498C"/>
    <w:rsid w:val="00A94F51"/>
    <w:rsid w:val="00AA0512"/>
    <w:rsid w:val="00AA32BE"/>
    <w:rsid w:val="00AA7CDB"/>
    <w:rsid w:val="00AB471E"/>
    <w:rsid w:val="00AD0733"/>
    <w:rsid w:val="00AF5C43"/>
    <w:rsid w:val="00AF7563"/>
    <w:rsid w:val="00B01D08"/>
    <w:rsid w:val="00B057A0"/>
    <w:rsid w:val="00B10A91"/>
    <w:rsid w:val="00B13109"/>
    <w:rsid w:val="00B1388C"/>
    <w:rsid w:val="00B141EF"/>
    <w:rsid w:val="00B2317E"/>
    <w:rsid w:val="00B2792B"/>
    <w:rsid w:val="00B46212"/>
    <w:rsid w:val="00B51266"/>
    <w:rsid w:val="00B5405F"/>
    <w:rsid w:val="00B61806"/>
    <w:rsid w:val="00B6189A"/>
    <w:rsid w:val="00B64840"/>
    <w:rsid w:val="00B66D12"/>
    <w:rsid w:val="00B845CA"/>
    <w:rsid w:val="00B87336"/>
    <w:rsid w:val="00B9371A"/>
    <w:rsid w:val="00B93C7C"/>
    <w:rsid w:val="00B94E26"/>
    <w:rsid w:val="00B962D8"/>
    <w:rsid w:val="00BA0AA3"/>
    <w:rsid w:val="00BB574F"/>
    <w:rsid w:val="00BB79E5"/>
    <w:rsid w:val="00BC0196"/>
    <w:rsid w:val="00BE5694"/>
    <w:rsid w:val="00BE7B6A"/>
    <w:rsid w:val="00BF08D6"/>
    <w:rsid w:val="00C021B3"/>
    <w:rsid w:val="00C0303C"/>
    <w:rsid w:val="00C11A17"/>
    <w:rsid w:val="00C1244D"/>
    <w:rsid w:val="00C14173"/>
    <w:rsid w:val="00C1606C"/>
    <w:rsid w:val="00C26827"/>
    <w:rsid w:val="00C270AC"/>
    <w:rsid w:val="00C443C1"/>
    <w:rsid w:val="00C47B85"/>
    <w:rsid w:val="00C5385D"/>
    <w:rsid w:val="00C56CD3"/>
    <w:rsid w:val="00C63C94"/>
    <w:rsid w:val="00C67885"/>
    <w:rsid w:val="00C77C1C"/>
    <w:rsid w:val="00C80129"/>
    <w:rsid w:val="00C976DC"/>
    <w:rsid w:val="00C97CB0"/>
    <w:rsid w:val="00CA52D1"/>
    <w:rsid w:val="00CB1825"/>
    <w:rsid w:val="00CC59C6"/>
    <w:rsid w:val="00CE0A8D"/>
    <w:rsid w:val="00CF14F3"/>
    <w:rsid w:val="00CF7DDD"/>
    <w:rsid w:val="00D02A4D"/>
    <w:rsid w:val="00D079E3"/>
    <w:rsid w:val="00D102D9"/>
    <w:rsid w:val="00D1219D"/>
    <w:rsid w:val="00D22716"/>
    <w:rsid w:val="00D26FE1"/>
    <w:rsid w:val="00D33360"/>
    <w:rsid w:val="00D34331"/>
    <w:rsid w:val="00D441BD"/>
    <w:rsid w:val="00D50930"/>
    <w:rsid w:val="00D528EA"/>
    <w:rsid w:val="00D56D5B"/>
    <w:rsid w:val="00D64312"/>
    <w:rsid w:val="00D6535F"/>
    <w:rsid w:val="00D702DB"/>
    <w:rsid w:val="00D87352"/>
    <w:rsid w:val="00D94B84"/>
    <w:rsid w:val="00D96AA9"/>
    <w:rsid w:val="00D971B3"/>
    <w:rsid w:val="00DA2C99"/>
    <w:rsid w:val="00DA49C8"/>
    <w:rsid w:val="00DB1098"/>
    <w:rsid w:val="00DB2CC3"/>
    <w:rsid w:val="00DB354F"/>
    <w:rsid w:val="00DD01F0"/>
    <w:rsid w:val="00DD034A"/>
    <w:rsid w:val="00DD1BBC"/>
    <w:rsid w:val="00DD703F"/>
    <w:rsid w:val="00DE7C2B"/>
    <w:rsid w:val="00DF5449"/>
    <w:rsid w:val="00E13602"/>
    <w:rsid w:val="00E14D1E"/>
    <w:rsid w:val="00E164F0"/>
    <w:rsid w:val="00E24C2A"/>
    <w:rsid w:val="00E26661"/>
    <w:rsid w:val="00E32CE3"/>
    <w:rsid w:val="00E33FB9"/>
    <w:rsid w:val="00E346A8"/>
    <w:rsid w:val="00E35717"/>
    <w:rsid w:val="00E51EBD"/>
    <w:rsid w:val="00E710E7"/>
    <w:rsid w:val="00E71D3B"/>
    <w:rsid w:val="00E84DAE"/>
    <w:rsid w:val="00EA18CA"/>
    <w:rsid w:val="00EA7240"/>
    <w:rsid w:val="00EA72F1"/>
    <w:rsid w:val="00EA7B59"/>
    <w:rsid w:val="00EB14A7"/>
    <w:rsid w:val="00EB40FE"/>
    <w:rsid w:val="00EB5325"/>
    <w:rsid w:val="00EC08E0"/>
    <w:rsid w:val="00EC526C"/>
    <w:rsid w:val="00EC6EBE"/>
    <w:rsid w:val="00ED3CCB"/>
    <w:rsid w:val="00ED770F"/>
    <w:rsid w:val="00EF3DD4"/>
    <w:rsid w:val="00EF5417"/>
    <w:rsid w:val="00EF6CE5"/>
    <w:rsid w:val="00F05EB8"/>
    <w:rsid w:val="00F24466"/>
    <w:rsid w:val="00F257E8"/>
    <w:rsid w:val="00F3114C"/>
    <w:rsid w:val="00F34686"/>
    <w:rsid w:val="00F61347"/>
    <w:rsid w:val="00F61875"/>
    <w:rsid w:val="00F66FFD"/>
    <w:rsid w:val="00F72FD8"/>
    <w:rsid w:val="00F756C2"/>
    <w:rsid w:val="00F7676F"/>
    <w:rsid w:val="00F77CDE"/>
    <w:rsid w:val="00F80021"/>
    <w:rsid w:val="00F81A3F"/>
    <w:rsid w:val="00F9387B"/>
    <w:rsid w:val="00FA60B5"/>
    <w:rsid w:val="00FA7754"/>
    <w:rsid w:val="00FB3945"/>
    <w:rsid w:val="00FB7580"/>
    <w:rsid w:val="00FD0603"/>
    <w:rsid w:val="00FD06BD"/>
    <w:rsid w:val="00FE24AD"/>
    <w:rsid w:val="00FE72E1"/>
    <w:rsid w:val="00FF0D53"/>
    <w:rsid w:val="01330135"/>
    <w:rsid w:val="017FC0D1"/>
    <w:rsid w:val="0233DBB2"/>
    <w:rsid w:val="02580DD7"/>
    <w:rsid w:val="0342B6FE"/>
    <w:rsid w:val="035A84E5"/>
    <w:rsid w:val="038B7F6D"/>
    <w:rsid w:val="03F6A31F"/>
    <w:rsid w:val="0421EC62"/>
    <w:rsid w:val="04BA5BF6"/>
    <w:rsid w:val="05227A38"/>
    <w:rsid w:val="05A7AAB0"/>
    <w:rsid w:val="05FEEBE0"/>
    <w:rsid w:val="06E23C69"/>
    <w:rsid w:val="08162821"/>
    <w:rsid w:val="08B2BCC5"/>
    <w:rsid w:val="0941F9BA"/>
    <w:rsid w:val="09DE8ADF"/>
    <w:rsid w:val="0A016510"/>
    <w:rsid w:val="0B72BF53"/>
    <w:rsid w:val="0B8ECE48"/>
    <w:rsid w:val="0CA7FC0F"/>
    <w:rsid w:val="0EBD61C0"/>
    <w:rsid w:val="0FF7FFAE"/>
    <w:rsid w:val="10BD0D3E"/>
    <w:rsid w:val="13CC3F62"/>
    <w:rsid w:val="14662A04"/>
    <w:rsid w:val="1489EFED"/>
    <w:rsid w:val="14FC98AF"/>
    <w:rsid w:val="15428555"/>
    <w:rsid w:val="155631CE"/>
    <w:rsid w:val="16A78AB7"/>
    <w:rsid w:val="16D9EAF1"/>
    <w:rsid w:val="1967A815"/>
    <w:rsid w:val="1993441E"/>
    <w:rsid w:val="19955901"/>
    <w:rsid w:val="1A277713"/>
    <w:rsid w:val="1B3FBAAA"/>
    <w:rsid w:val="1D46D0BB"/>
    <w:rsid w:val="1E0CB2D4"/>
    <w:rsid w:val="1F6D28F9"/>
    <w:rsid w:val="1FB44EA3"/>
    <w:rsid w:val="1FC94B6D"/>
    <w:rsid w:val="20AC31A8"/>
    <w:rsid w:val="21222AB0"/>
    <w:rsid w:val="213EA3CC"/>
    <w:rsid w:val="224B0EF8"/>
    <w:rsid w:val="2272473A"/>
    <w:rsid w:val="2360FDC3"/>
    <w:rsid w:val="251D8789"/>
    <w:rsid w:val="2600EF8E"/>
    <w:rsid w:val="265270F8"/>
    <w:rsid w:val="26A687F7"/>
    <w:rsid w:val="26B9D0A0"/>
    <w:rsid w:val="27FCC157"/>
    <w:rsid w:val="2802CDA4"/>
    <w:rsid w:val="294CAA5D"/>
    <w:rsid w:val="2954084A"/>
    <w:rsid w:val="2A99E8DC"/>
    <w:rsid w:val="2C5C9893"/>
    <w:rsid w:val="2DCE59B0"/>
    <w:rsid w:val="2E4A1A0D"/>
    <w:rsid w:val="2EF75798"/>
    <w:rsid w:val="2F0EB374"/>
    <w:rsid w:val="2F234990"/>
    <w:rsid w:val="2F53788D"/>
    <w:rsid w:val="2FB28685"/>
    <w:rsid w:val="3083796C"/>
    <w:rsid w:val="309753FB"/>
    <w:rsid w:val="30C4019B"/>
    <w:rsid w:val="30FD9FC5"/>
    <w:rsid w:val="31A46DE6"/>
    <w:rsid w:val="336805A8"/>
    <w:rsid w:val="341EF062"/>
    <w:rsid w:val="342DDE2E"/>
    <w:rsid w:val="3446A3CF"/>
    <w:rsid w:val="34E27148"/>
    <w:rsid w:val="34E8412A"/>
    <w:rsid w:val="3594F68B"/>
    <w:rsid w:val="35C5E20C"/>
    <w:rsid w:val="3687F157"/>
    <w:rsid w:val="36F3E8F9"/>
    <w:rsid w:val="39793CD9"/>
    <w:rsid w:val="399FA5BA"/>
    <w:rsid w:val="3A4862B1"/>
    <w:rsid w:val="3B05AFE6"/>
    <w:rsid w:val="3C06B442"/>
    <w:rsid w:val="3C7D18A7"/>
    <w:rsid w:val="3CC02034"/>
    <w:rsid w:val="3D895C46"/>
    <w:rsid w:val="3DFFDC0C"/>
    <w:rsid w:val="4056A0B4"/>
    <w:rsid w:val="40AEF915"/>
    <w:rsid w:val="40E00770"/>
    <w:rsid w:val="436C8D85"/>
    <w:rsid w:val="438D5CD8"/>
    <w:rsid w:val="43F02DF3"/>
    <w:rsid w:val="48D2781A"/>
    <w:rsid w:val="49775E5A"/>
    <w:rsid w:val="4CDE4A45"/>
    <w:rsid w:val="4D1F5CC7"/>
    <w:rsid w:val="4DA535BE"/>
    <w:rsid w:val="4E748844"/>
    <w:rsid w:val="4E7A1AA6"/>
    <w:rsid w:val="4E9A10D7"/>
    <w:rsid w:val="4F2B5CBA"/>
    <w:rsid w:val="4F5BB5E1"/>
    <w:rsid w:val="50CEE85A"/>
    <w:rsid w:val="50DE206F"/>
    <w:rsid w:val="5155F739"/>
    <w:rsid w:val="522535F8"/>
    <w:rsid w:val="52E6E6D4"/>
    <w:rsid w:val="53ECFCD7"/>
    <w:rsid w:val="53FC035F"/>
    <w:rsid w:val="5416AF1A"/>
    <w:rsid w:val="54B9734E"/>
    <w:rsid w:val="5541B3A3"/>
    <w:rsid w:val="574E4FDC"/>
    <w:rsid w:val="57E13D9B"/>
    <w:rsid w:val="5986AE6E"/>
    <w:rsid w:val="5ACA72C7"/>
    <w:rsid w:val="5CE5D327"/>
    <w:rsid w:val="5CF46E0F"/>
    <w:rsid w:val="5CFBBF1D"/>
    <w:rsid w:val="5D0CA4C7"/>
    <w:rsid w:val="5D376F80"/>
    <w:rsid w:val="5D6CFCB8"/>
    <w:rsid w:val="5E903E70"/>
    <w:rsid w:val="5EFF6FC2"/>
    <w:rsid w:val="5F02EB30"/>
    <w:rsid w:val="6023F4D5"/>
    <w:rsid w:val="6083325B"/>
    <w:rsid w:val="61909EC4"/>
    <w:rsid w:val="61A3412F"/>
    <w:rsid w:val="61CBA53D"/>
    <w:rsid w:val="627D457E"/>
    <w:rsid w:val="62B3049B"/>
    <w:rsid w:val="63285DF4"/>
    <w:rsid w:val="64C45FA5"/>
    <w:rsid w:val="6530B2F4"/>
    <w:rsid w:val="654C963F"/>
    <w:rsid w:val="65651800"/>
    <w:rsid w:val="6585AF2C"/>
    <w:rsid w:val="67B51339"/>
    <w:rsid w:val="683F0E3C"/>
    <w:rsid w:val="68AB1657"/>
    <w:rsid w:val="69046C0B"/>
    <w:rsid w:val="697BD36B"/>
    <w:rsid w:val="69CA3B3E"/>
    <w:rsid w:val="6B22CA69"/>
    <w:rsid w:val="6D7E877A"/>
    <w:rsid w:val="6DF82FED"/>
    <w:rsid w:val="6E9411D0"/>
    <w:rsid w:val="6EA37E16"/>
    <w:rsid w:val="6F3F5BAF"/>
    <w:rsid w:val="701CE4AB"/>
    <w:rsid w:val="704F5F31"/>
    <w:rsid w:val="716A85E1"/>
    <w:rsid w:val="71B5ED2B"/>
    <w:rsid w:val="7261E48D"/>
    <w:rsid w:val="727A50DD"/>
    <w:rsid w:val="7537A69C"/>
    <w:rsid w:val="75793BE6"/>
    <w:rsid w:val="75C81266"/>
    <w:rsid w:val="775011A4"/>
    <w:rsid w:val="77940BD1"/>
    <w:rsid w:val="7899E09B"/>
    <w:rsid w:val="78EC049D"/>
    <w:rsid w:val="79546275"/>
    <w:rsid w:val="798B6709"/>
    <w:rsid w:val="79C07DA3"/>
    <w:rsid w:val="79D7DA0A"/>
    <w:rsid w:val="7AD45464"/>
    <w:rsid w:val="7C2015EB"/>
    <w:rsid w:val="7E1E471A"/>
    <w:rsid w:val="7ED7F7B3"/>
    <w:rsid w:val="7ED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1F9701"/>
  <w15:chartTrackingRefBased/>
  <w15:docId w15:val="{521D511C-7E69-4ED2-806C-D702CF83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2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9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9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7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927"/>
    <w:rPr>
      <w:lang w:val="en-US"/>
    </w:rPr>
  </w:style>
  <w:style w:type="paragraph" w:customStyle="1" w:styleId="paragraph">
    <w:name w:val="paragraph"/>
    <w:basedOn w:val="Normal"/>
    <w:rsid w:val="0096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7927"/>
  </w:style>
  <w:style w:type="character" w:styleId="UnresolvedMention">
    <w:name w:val="Unresolved Mention"/>
    <w:basedOn w:val="DefaultParagraphFont"/>
    <w:uiPriority w:val="99"/>
    <w:semiHidden/>
    <w:unhideWhenUsed/>
    <w:rsid w:val="002428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70AC"/>
    <w:pPr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EF54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5417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541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01D0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121"/>
    <w:rPr>
      <w:b/>
      <w:bCs/>
      <w:sz w:val="20"/>
      <w:szCs w:val="20"/>
      <w:lang w:val="en-US"/>
    </w:rPr>
  </w:style>
  <w:style w:type="character" w:styleId="Mention">
    <w:name w:val="Mention"/>
    <w:basedOn w:val="DefaultParagraphFont"/>
    <w:uiPriority w:val="99"/>
    <w:unhideWhenUsed/>
    <w:rsid w:val="00F77CDE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sf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sf.org/gb/en/sustainability/supply-chain-sustainability/animal-welfare-wellnes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sf.org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media@nsf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FAFE3B8CD6241BD6F260DED3959FE" ma:contentTypeVersion="19" ma:contentTypeDescription="Create a new document." ma:contentTypeScope="" ma:versionID="a0e30b2c0bc7880a4721c81236546acc">
  <xsd:schema xmlns:xsd="http://www.w3.org/2001/XMLSchema" xmlns:xs="http://www.w3.org/2001/XMLSchema" xmlns:p="http://schemas.microsoft.com/office/2006/metadata/properties" xmlns:ns2="119e3e18-5fb1-410f-96d1-6d6fae7a4b41" xmlns:ns3="b1ad8c5b-8734-430d-bb79-f2713a2cafdf" targetNamespace="http://schemas.microsoft.com/office/2006/metadata/properties" ma:root="true" ma:fieldsID="2994bb24a8075aec04e92b5d252e9a72" ns2:_="" ns3:_="">
    <xsd:import namespace="119e3e18-5fb1-410f-96d1-6d6fae7a4b41"/>
    <xsd:import namespace="b1ad8c5b-8734-430d-bb79-f2713a2caf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e3e18-5fb1-410f-96d1-6d6fae7a4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523e4c4-411f-42ba-9d13-9bac6b749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d8c5b-8734-430d-bb79-f2713a2ca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5315c4-840c-4da0-9263-bd3cf7d3eb8f}" ma:internalName="TaxCatchAll" ma:showField="CatchAllData" ma:web="b1ad8c5b-8734-430d-bb79-f2713a2ca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ad8c5b-8734-430d-bb79-f2713a2cafdf" xsi:nil="true"/>
    <lcf76f155ced4ddcb4097134ff3c332f xmlns="119e3e18-5fb1-410f-96d1-6d6fae7a4b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147C81-001E-4DF1-BD4C-FBBDE5F04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0C433-FAB2-4D21-B63E-A3F80AEEB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e3e18-5fb1-410f-96d1-6d6fae7a4b41"/>
    <ds:schemaRef ds:uri="b1ad8c5b-8734-430d-bb79-f2713a2ca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E9FB6C-E389-403E-BB20-419FFFEFCD94}">
  <ds:schemaRefs>
    <ds:schemaRef ds:uri="http://schemas.microsoft.com/office/2006/metadata/properties"/>
    <ds:schemaRef ds:uri="http://schemas.microsoft.com/office/infopath/2007/PartnerControls"/>
    <ds:schemaRef ds:uri="b1ad8c5b-8734-430d-bb79-f2713a2cafdf"/>
    <ds:schemaRef ds:uri="119e3e18-5fb1-410f-96d1-6d6fae7a4b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877</Words>
  <Characters>5052</Characters>
  <Application>Microsoft Office Word</Application>
  <DocSecurity>0</DocSecurity>
  <Lines>82</Lines>
  <Paragraphs>30</Paragraphs>
  <ScaleCrop>false</ScaleCrop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MacEwan</dc:creator>
  <cp:keywords/>
  <dc:description/>
  <cp:lastModifiedBy>Steven MacEwan</cp:lastModifiedBy>
  <cp:revision>6</cp:revision>
  <dcterms:created xsi:type="dcterms:W3CDTF">2024-02-02T11:51:00Z</dcterms:created>
  <dcterms:modified xsi:type="dcterms:W3CDTF">2024-02-02T13:22:00Z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0517a3fd-a884-443d-910d-190bf4cfb26a</vt:lpwstr>
  </property>
  <property fmtid="{D5CDD505-2E9C-101B-9397-08002B2CF9AE}" pid="3" name="MSIP_Label_f2c848f1-078c-4e4f-8789-8a1259c542b8_Enabled">
    <vt:lpwstr>true</vt:lpwstr>
  </property>
  <property fmtid="{D5CDD505-2E9C-101B-9397-08002B2CF9AE}" pid="4" name="MSIP_Label_f2c848f1-078c-4e4f-8789-8a1259c542b8_SetDate">
    <vt:lpwstr>2023-10-04T16:47:11Z</vt:lpwstr>
  </property>
  <property fmtid="{D5CDD505-2E9C-101B-9397-08002B2CF9AE}" pid="5" name="MSIP_Label_f2c848f1-078c-4e4f-8789-8a1259c542b8_Method">
    <vt:lpwstr>Privileged</vt:lpwstr>
  </property>
  <property fmtid="{D5CDD505-2E9C-101B-9397-08002B2CF9AE}" pid="6" name="MSIP_Label_f2c848f1-078c-4e4f-8789-8a1259c542b8_Name">
    <vt:lpwstr>Public</vt:lpwstr>
  </property>
  <property fmtid="{D5CDD505-2E9C-101B-9397-08002B2CF9AE}" pid="7" name="MSIP_Label_f2c848f1-078c-4e4f-8789-8a1259c542b8_SiteId">
    <vt:lpwstr>400696bb-3ef5-44ed-b838-ceb5afd17d90</vt:lpwstr>
  </property>
  <property fmtid="{D5CDD505-2E9C-101B-9397-08002B2CF9AE}" pid="8" name="MSIP_Label_f2c848f1-078c-4e4f-8789-8a1259c542b8_ActionId">
    <vt:lpwstr>9a22d4da-cf7d-42d0-b189-8f9287fabd69</vt:lpwstr>
  </property>
  <property fmtid="{D5CDD505-2E9C-101B-9397-08002B2CF9AE}" pid="9" name="MSIP_Label_f2c848f1-078c-4e4f-8789-8a1259c542b8_ContentBits">
    <vt:lpwstr>0</vt:lpwstr>
  </property>
  <property fmtid="{D5CDD505-2E9C-101B-9397-08002B2CF9AE}" pid="10" name="ContentTypeId">
    <vt:lpwstr>0x0101002B9FAFE3B8CD6241BD6F260DED3959FE</vt:lpwstr>
  </property>
</Properties>
</file>