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8ADF" w14:textId="77777777" w:rsidR="00C71937" w:rsidRDefault="00BF0988" w:rsidP="009E34A9">
      <w:pPr>
        <w:spacing w:after="0" w:line="240" w:lineRule="auto"/>
        <w:jc w:val="center"/>
        <w:rPr>
          <w:b/>
          <w:bCs/>
          <w:sz w:val="28"/>
          <w:szCs w:val="28"/>
        </w:rPr>
      </w:pPr>
      <w:r>
        <w:rPr>
          <w:rStyle w:val="wacimagecontainer"/>
          <w:rFonts w:ascii="Segoe UI" w:eastAsiaTheme="majorEastAsia" w:hAnsi="Segoe UI" w:cs="Segoe UI"/>
          <w:noProof/>
          <w:sz w:val="18"/>
          <w:szCs w:val="18"/>
        </w:rPr>
        <w:drawing>
          <wp:inline distT="0" distB="0" distL="0" distR="0" wp14:anchorId="0ED334C2" wp14:editId="195B8C4F">
            <wp:extent cx="1845250" cy="673736"/>
            <wp:effectExtent l="0" t="0" r="3175" b="0"/>
            <wp:docPr id="1872621499"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806901" name="Picture 1" descr="A red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312" cy="684347"/>
                    </a:xfrm>
                    <a:prstGeom prst="rect">
                      <a:avLst/>
                    </a:prstGeom>
                    <a:noFill/>
                    <a:ln>
                      <a:noFill/>
                    </a:ln>
                  </pic:spPr>
                </pic:pic>
              </a:graphicData>
            </a:graphic>
          </wp:inline>
        </w:drawing>
      </w:r>
    </w:p>
    <w:p w14:paraId="752DB59D" w14:textId="77777777" w:rsidR="009E34A9" w:rsidRDefault="009E34A9" w:rsidP="009E34A9">
      <w:pPr>
        <w:spacing w:after="0" w:line="240" w:lineRule="auto"/>
        <w:jc w:val="center"/>
        <w:rPr>
          <w:b/>
          <w:bCs/>
          <w:sz w:val="28"/>
          <w:szCs w:val="28"/>
        </w:rPr>
      </w:pPr>
    </w:p>
    <w:p w14:paraId="5E5D7323" w14:textId="41660099" w:rsidR="00A009E5" w:rsidRPr="009E34A9" w:rsidRDefault="00C71937" w:rsidP="009E34A9">
      <w:pPr>
        <w:spacing w:after="0" w:line="240" w:lineRule="auto"/>
        <w:jc w:val="center"/>
        <w:rPr>
          <w:b/>
          <w:bCs/>
          <w:sz w:val="24"/>
          <w:szCs w:val="24"/>
        </w:rPr>
      </w:pPr>
      <w:r w:rsidRPr="009E34A9">
        <w:rPr>
          <w:b/>
          <w:bCs/>
          <w:sz w:val="24"/>
          <w:szCs w:val="24"/>
        </w:rPr>
        <w:t xml:space="preserve">PRESS RELEASE - </w:t>
      </w:r>
      <w:r w:rsidR="00A009E5" w:rsidRPr="009E34A9">
        <w:rPr>
          <w:b/>
          <w:bCs/>
          <w:sz w:val="24"/>
          <w:szCs w:val="24"/>
        </w:rPr>
        <w:t>FOR IMMEDIATE RELEASE</w:t>
      </w:r>
    </w:p>
    <w:p w14:paraId="6CBC776A" w14:textId="44D487F3" w:rsidR="00C71937" w:rsidRPr="009E34A9" w:rsidRDefault="00C71937" w:rsidP="009E34A9">
      <w:pPr>
        <w:spacing w:after="0" w:line="240" w:lineRule="auto"/>
        <w:jc w:val="center"/>
        <w:rPr>
          <w:sz w:val="24"/>
          <w:szCs w:val="24"/>
        </w:rPr>
      </w:pPr>
      <w:r w:rsidRPr="009E34A9">
        <w:rPr>
          <w:sz w:val="24"/>
          <w:szCs w:val="24"/>
        </w:rPr>
        <w:t>London, United Kingdom</w:t>
      </w:r>
    </w:p>
    <w:p w14:paraId="76A0CEB0" w14:textId="2B0FBB21" w:rsidR="00C71937" w:rsidRPr="009E34A9" w:rsidRDefault="00F5155D" w:rsidP="009E34A9">
      <w:pPr>
        <w:spacing w:after="0" w:line="240" w:lineRule="auto"/>
        <w:jc w:val="center"/>
        <w:rPr>
          <w:sz w:val="24"/>
          <w:szCs w:val="24"/>
        </w:rPr>
      </w:pPr>
      <w:r>
        <w:rPr>
          <w:sz w:val="24"/>
          <w:szCs w:val="24"/>
        </w:rPr>
        <w:t>Tuesday</w:t>
      </w:r>
      <w:r w:rsidR="77E301EE" w:rsidRPr="77E301EE">
        <w:rPr>
          <w:sz w:val="24"/>
          <w:szCs w:val="24"/>
        </w:rPr>
        <w:t xml:space="preserve"> 12</w:t>
      </w:r>
      <w:r w:rsidR="77E301EE" w:rsidRPr="77E301EE">
        <w:rPr>
          <w:sz w:val="24"/>
          <w:szCs w:val="24"/>
          <w:vertAlign w:val="superscript"/>
        </w:rPr>
        <w:t>th</w:t>
      </w:r>
      <w:r w:rsidR="009A53A5">
        <w:rPr>
          <w:sz w:val="24"/>
          <w:szCs w:val="24"/>
        </w:rPr>
        <w:t xml:space="preserve"> March</w:t>
      </w:r>
      <w:r w:rsidR="00C71937" w:rsidRPr="009E34A9">
        <w:rPr>
          <w:sz w:val="24"/>
          <w:szCs w:val="24"/>
        </w:rPr>
        <w:t xml:space="preserve"> 2024</w:t>
      </w:r>
    </w:p>
    <w:p w14:paraId="1CD02DB3" w14:textId="77777777" w:rsidR="00A009E5" w:rsidRDefault="00A009E5" w:rsidP="00A009E5">
      <w:pPr>
        <w:spacing w:after="0" w:line="240" w:lineRule="auto"/>
        <w:jc w:val="right"/>
        <w:rPr>
          <w:b/>
          <w:bCs/>
          <w:sz w:val="28"/>
          <w:szCs w:val="28"/>
        </w:rPr>
      </w:pPr>
    </w:p>
    <w:p w14:paraId="736129BF" w14:textId="14524FA5" w:rsidR="00587915" w:rsidRPr="00C71937" w:rsidRDefault="00C9249D" w:rsidP="004A13EC">
      <w:pPr>
        <w:spacing w:after="0" w:line="240" w:lineRule="auto"/>
        <w:rPr>
          <w:b/>
          <w:bCs/>
          <w:sz w:val="32"/>
          <w:szCs w:val="32"/>
        </w:rPr>
      </w:pPr>
      <w:r w:rsidRPr="00C71937">
        <w:rPr>
          <w:b/>
          <w:bCs/>
          <w:sz w:val="32"/>
          <w:szCs w:val="32"/>
        </w:rPr>
        <w:t>O5L</w:t>
      </w:r>
      <w:r w:rsidR="008C5365" w:rsidRPr="00C71937">
        <w:rPr>
          <w:b/>
          <w:bCs/>
          <w:sz w:val="32"/>
          <w:szCs w:val="32"/>
        </w:rPr>
        <w:t>ive</w:t>
      </w:r>
      <w:r w:rsidR="00D10A15">
        <w:rPr>
          <w:b/>
          <w:bCs/>
          <w:sz w:val="32"/>
          <w:szCs w:val="32"/>
        </w:rPr>
        <w:t xml:space="preserve"> organisers announce</w:t>
      </w:r>
      <w:r w:rsidRPr="00C71937">
        <w:rPr>
          <w:b/>
          <w:bCs/>
          <w:sz w:val="32"/>
          <w:szCs w:val="32"/>
        </w:rPr>
        <w:t xml:space="preserve"> </w:t>
      </w:r>
      <w:r w:rsidR="00532BC4">
        <w:rPr>
          <w:b/>
          <w:bCs/>
          <w:sz w:val="32"/>
          <w:szCs w:val="32"/>
        </w:rPr>
        <w:t xml:space="preserve">new </w:t>
      </w:r>
      <w:r w:rsidR="003B1FCC">
        <w:rPr>
          <w:b/>
          <w:bCs/>
          <w:sz w:val="32"/>
          <w:szCs w:val="32"/>
        </w:rPr>
        <w:t xml:space="preserve">5Live Events </w:t>
      </w:r>
      <w:r w:rsidRPr="00C71937">
        <w:rPr>
          <w:b/>
          <w:bCs/>
          <w:sz w:val="32"/>
          <w:szCs w:val="32"/>
        </w:rPr>
        <w:t xml:space="preserve">partner alliance </w:t>
      </w:r>
      <w:r w:rsidR="003B1FCC">
        <w:rPr>
          <w:b/>
          <w:bCs/>
          <w:sz w:val="32"/>
          <w:szCs w:val="32"/>
        </w:rPr>
        <w:t>f</w:t>
      </w:r>
      <w:r w:rsidRPr="00C71937">
        <w:rPr>
          <w:b/>
          <w:bCs/>
          <w:sz w:val="32"/>
          <w:szCs w:val="32"/>
        </w:rPr>
        <w:t>or Oracle users</w:t>
      </w:r>
      <w:r w:rsidR="009A53A5">
        <w:rPr>
          <w:b/>
          <w:bCs/>
          <w:sz w:val="32"/>
          <w:szCs w:val="32"/>
        </w:rPr>
        <w:t>.</w:t>
      </w:r>
      <w:r w:rsidRPr="00C71937">
        <w:rPr>
          <w:b/>
          <w:bCs/>
          <w:sz w:val="32"/>
          <w:szCs w:val="32"/>
        </w:rPr>
        <w:t xml:space="preserve"> </w:t>
      </w:r>
    </w:p>
    <w:p w14:paraId="2FEE1828" w14:textId="77777777" w:rsidR="001A6C9F" w:rsidRDefault="001A6C9F" w:rsidP="004A13EC">
      <w:pPr>
        <w:spacing w:after="0" w:line="240" w:lineRule="auto"/>
      </w:pPr>
    </w:p>
    <w:p w14:paraId="733F60AE" w14:textId="3C49C621" w:rsidR="006D3FDC" w:rsidRDefault="00F91BE6" w:rsidP="004A13EC">
      <w:pPr>
        <w:spacing w:after="0" w:line="240" w:lineRule="auto"/>
      </w:pPr>
      <w:r>
        <w:t>Organisers of</w:t>
      </w:r>
      <w:r w:rsidR="00F35D85">
        <w:t xml:space="preserve"> O5Live</w:t>
      </w:r>
      <w:r w:rsidR="00553686">
        <w:t xml:space="preserve">, the UK’s leading event for Oracle </w:t>
      </w:r>
      <w:r w:rsidR="77E301EE">
        <w:t xml:space="preserve">Business </w:t>
      </w:r>
      <w:r w:rsidR="00553686">
        <w:t xml:space="preserve">users </w:t>
      </w:r>
      <w:r w:rsidR="008B6EF9">
        <w:t>have announced the creation of a new company</w:t>
      </w:r>
      <w:r w:rsidR="00335014">
        <w:t xml:space="preserve">, 5Live Events. </w:t>
      </w:r>
    </w:p>
    <w:p w14:paraId="565E0550" w14:textId="77777777" w:rsidR="00335014" w:rsidRDefault="00335014" w:rsidP="004A13EC">
      <w:pPr>
        <w:spacing w:after="0" w:line="240" w:lineRule="auto"/>
      </w:pPr>
    </w:p>
    <w:p w14:paraId="1AFCF23E" w14:textId="2A6D107E" w:rsidR="00335014" w:rsidRDefault="00335014" w:rsidP="004A13EC">
      <w:pPr>
        <w:spacing w:after="0" w:line="240" w:lineRule="auto"/>
      </w:pPr>
      <w:r>
        <w:t xml:space="preserve">5Live Events will </w:t>
      </w:r>
      <w:r w:rsidR="006D164E">
        <w:t xml:space="preserve">host a </w:t>
      </w:r>
      <w:r w:rsidR="00F91BE6">
        <w:t>calendar</w:t>
      </w:r>
      <w:r w:rsidR="006D164E">
        <w:t xml:space="preserve"> of in-person and digital events, including its flagship O5Live conference in London in June, </w:t>
      </w:r>
      <w:r w:rsidR="00037733">
        <w:t>and launch</w:t>
      </w:r>
      <w:r w:rsidR="00A86954">
        <w:t xml:space="preserve"> a unique</w:t>
      </w:r>
      <w:r w:rsidR="001B1DFC">
        <w:t xml:space="preserve"> partner alliance </w:t>
      </w:r>
      <w:r w:rsidR="007F3AAE">
        <w:t>for businesses using Oracle</w:t>
      </w:r>
      <w:r w:rsidR="001B1DFC">
        <w:t>.</w:t>
      </w:r>
    </w:p>
    <w:p w14:paraId="044C3753" w14:textId="77777777" w:rsidR="001A2419" w:rsidRDefault="001A2419" w:rsidP="004A13EC">
      <w:pPr>
        <w:spacing w:after="0" w:line="240" w:lineRule="auto"/>
      </w:pPr>
    </w:p>
    <w:p w14:paraId="5B0EE84D" w14:textId="43BFEEDF" w:rsidR="006B199A" w:rsidRDefault="72610203" w:rsidP="004A13EC">
      <w:pPr>
        <w:spacing w:after="0" w:line="240" w:lineRule="auto"/>
      </w:pPr>
      <w:r>
        <w:t xml:space="preserve">Founding O5Live organisers ARCivate, FudgeLearn, Innovate Tax and SplashBI have combined to form 5Live Events and will become members of the new partner alliance. The alliance also includes returning partners, including AMOSCA, Claremont DSP, ConfigSnapshot, Enginatics, Hitachi and More4Apps. </w:t>
      </w:r>
    </w:p>
    <w:p w14:paraId="45A408C5" w14:textId="77777777" w:rsidR="00F23151" w:rsidRDefault="00F23151" w:rsidP="004A13EC">
      <w:pPr>
        <w:spacing w:after="0" w:line="240" w:lineRule="auto"/>
      </w:pPr>
    </w:p>
    <w:p w14:paraId="62084DC0" w14:textId="27C44C9D" w:rsidR="001B1DFC" w:rsidRDefault="00274DD8" w:rsidP="001B1DFC">
      <w:pPr>
        <w:spacing w:after="0" w:line="240" w:lineRule="auto"/>
      </w:pPr>
      <w:r>
        <w:t>In total, t</w:t>
      </w:r>
      <w:r w:rsidR="004A13EC">
        <w:t xml:space="preserve">he </w:t>
      </w:r>
      <w:r w:rsidR="005F7040">
        <w:t>5Live</w:t>
      </w:r>
      <w:r w:rsidR="004A13EC">
        <w:t xml:space="preserve"> partner alliance will comprise 30 best-in-class Oracle partners</w:t>
      </w:r>
      <w:r w:rsidR="003B6818">
        <w:t xml:space="preserve"> with</w:t>
      </w:r>
      <w:r w:rsidR="00532BC4">
        <w:t xml:space="preserve"> various </w:t>
      </w:r>
      <w:r w:rsidR="003B6818">
        <w:t>specialisms</w:t>
      </w:r>
      <w:r w:rsidR="00D971DB">
        <w:t xml:space="preserve"> </w:t>
      </w:r>
      <w:r w:rsidR="00532BC4">
        <w:t xml:space="preserve">across </w:t>
      </w:r>
      <w:r w:rsidR="009A53A5">
        <w:t>Oracle BI &amp; Analytics, CX, EPM, ERP, HCM, SCM and OCI</w:t>
      </w:r>
      <w:r w:rsidR="00D0046D">
        <w:t xml:space="preserve">; </w:t>
      </w:r>
      <w:r w:rsidR="008C5365">
        <w:t>each bringing unique strengths and areas of expertise to the community</w:t>
      </w:r>
      <w:r w:rsidR="00440B76">
        <w:t xml:space="preserve"> </w:t>
      </w:r>
      <w:r w:rsidR="00746CEA">
        <w:t>and</w:t>
      </w:r>
      <w:r w:rsidR="00440B76">
        <w:t xml:space="preserve"> </w:t>
      </w:r>
      <w:r w:rsidR="008C5365">
        <w:t xml:space="preserve">helping to </w:t>
      </w:r>
      <w:r w:rsidR="00746CEA">
        <w:t xml:space="preserve">educate end users of the potential ready to be unlocked </w:t>
      </w:r>
      <w:r w:rsidR="00235195">
        <w:t>with</w:t>
      </w:r>
      <w:r w:rsidR="00746CEA">
        <w:t>in their</w:t>
      </w:r>
      <w:r w:rsidR="008C5365">
        <w:t xml:space="preserve"> Oracle </w:t>
      </w:r>
      <w:r w:rsidR="009A53A5">
        <w:t>Applications</w:t>
      </w:r>
      <w:r w:rsidR="008C5365">
        <w:t xml:space="preserve">. </w:t>
      </w:r>
    </w:p>
    <w:p w14:paraId="182B8312" w14:textId="77777777" w:rsidR="001B1DFC" w:rsidRDefault="001B1DFC" w:rsidP="001B1DFC">
      <w:pPr>
        <w:spacing w:after="0" w:line="240" w:lineRule="auto"/>
      </w:pPr>
    </w:p>
    <w:p w14:paraId="2CA5139B" w14:textId="4FD766CC" w:rsidR="00440B76" w:rsidRDefault="001E63B1" w:rsidP="004A13EC">
      <w:pPr>
        <w:spacing w:after="0" w:line="240" w:lineRule="auto"/>
      </w:pPr>
      <w:r>
        <w:t>A series of physical and online events</w:t>
      </w:r>
      <w:r w:rsidR="00440B76">
        <w:t xml:space="preserve"> will </w:t>
      </w:r>
      <w:r w:rsidR="00842C8D">
        <w:t>help</w:t>
      </w:r>
      <w:r w:rsidR="00440B76">
        <w:t xml:space="preserve"> </w:t>
      </w:r>
      <w:r w:rsidR="00323AFB">
        <w:t>partners</w:t>
      </w:r>
      <w:r w:rsidR="00440B76">
        <w:t xml:space="preserve"> to drive their business forwards through expansion of professional networks,</w:t>
      </w:r>
      <w:r>
        <w:t xml:space="preserve"> strategic collaboration</w:t>
      </w:r>
      <w:r w:rsidR="0083740D">
        <w:t>, knowledge-sharing and</w:t>
      </w:r>
      <w:r w:rsidR="00440B76">
        <w:t xml:space="preserve"> </w:t>
      </w:r>
      <w:r w:rsidR="001E10EA">
        <w:t xml:space="preserve">access to </w:t>
      </w:r>
      <w:r w:rsidR="003C1459">
        <w:t>new</w:t>
      </w:r>
      <w:r w:rsidR="00440B76">
        <w:t xml:space="preserve"> </w:t>
      </w:r>
      <w:r w:rsidR="003C1459">
        <w:t>opportunities</w:t>
      </w:r>
      <w:r w:rsidR="003A5F0F">
        <w:t xml:space="preserve">. </w:t>
      </w:r>
      <w:r w:rsidR="00323AFB">
        <w:t>A</w:t>
      </w:r>
      <w:r w:rsidR="004A3194">
        <w:t xml:space="preserve"> programme of</w:t>
      </w:r>
      <w:r w:rsidR="00560DBC">
        <w:t xml:space="preserve"> </w:t>
      </w:r>
      <w:r w:rsidR="00BD41D9">
        <w:t xml:space="preserve">promotional and outreach activities </w:t>
      </w:r>
      <w:r w:rsidR="00251842">
        <w:t xml:space="preserve">on behalf of members </w:t>
      </w:r>
      <w:r w:rsidR="00323AFB">
        <w:t>will</w:t>
      </w:r>
      <w:r w:rsidR="00507797">
        <w:t xml:space="preserve"> </w:t>
      </w:r>
      <w:r>
        <w:t xml:space="preserve">also </w:t>
      </w:r>
      <w:r w:rsidR="00507797">
        <w:t>be conducted throughout the year.</w:t>
      </w:r>
      <w:r w:rsidR="00BD41D9">
        <w:t xml:space="preserve"> </w:t>
      </w:r>
    </w:p>
    <w:p w14:paraId="62EAA027" w14:textId="77777777" w:rsidR="00440B76" w:rsidRDefault="00440B76" w:rsidP="004A13EC">
      <w:pPr>
        <w:spacing w:after="0" w:line="240" w:lineRule="auto"/>
      </w:pPr>
    </w:p>
    <w:p w14:paraId="7CD18368" w14:textId="6A5EBDBA" w:rsidR="00440B76" w:rsidRDefault="00507797" w:rsidP="004A13EC">
      <w:pPr>
        <w:spacing w:after="0" w:line="240" w:lineRule="auto"/>
      </w:pPr>
      <w:r>
        <w:t>Partners</w:t>
      </w:r>
      <w:r w:rsidR="004E01DF">
        <w:t xml:space="preserve"> will </w:t>
      </w:r>
      <w:r>
        <w:t>receive</w:t>
      </w:r>
      <w:r w:rsidR="004E01DF">
        <w:t xml:space="preserve"> prime exhibition space and presentation slots at </w:t>
      </w:r>
      <w:r w:rsidR="0083740D">
        <w:t xml:space="preserve">5Live Events’ </w:t>
      </w:r>
      <w:r w:rsidR="004E01DF">
        <w:t xml:space="preserve">flagship annual </w:t>
      </w:r>
      <w:r w:rsidR="0083740D">
        <w:t xml:space="preserve">O5Live </w:t>
      </w:r>
      <w:r w:rsidR="004E01DF">
        <w:t xml:space="preserve">event in London, attended by more than 300 Oracle users in 2023. </w:t>
      </w:r>
    </w:p>
    <w:p w14:paraId="2782BA81" w14:textId="77777777" w:rsidR="004A13EC" w:rsidRDefault="004A13EC" w:rsidP="004A13EC">
      <w:pPr>
        <w:spacing w:after="0" w:line="240" w:lineRule="auto"/>
      </w:pPr>
    </w:p>
    <w:p w14:paraId="7014FF76" w14:textId="133165E2" w:rsidR="00440B76" w:rsidRDefault="00D8659D" w:rsidP="004A13EC">
      <w:pPr>
        <w:spacing w:after="0" w:line="240" w:lineRule="auto"/>
      </w:pPr>
      <w:r>
        <w:t xml:space="preserve">5Live Events </w:t>
      </w:r>
      <w:r w:rsidR="008772AD">
        <w:t>is now inviting new applications to join the partner</w:t>
      </w:r>
      <w:r w:rsidR="00817FC1">
        <w:t xml:space="preserve"> alliance</w:t>
      </w:r>
      <w:r w:rsidR="008772AD">
        <w:t xml:space="preserve">. All partners will receive </w:t>
      </w:r>
      <w:r w:rsidR="00440B76">
        <w:t>a range of benefits, including</w:t>
      </w:r>
      <w:r w:rsidR="004A13EC">
        <w:t>:</w:t>
      </w:r>
    </w:p>
    <w:p w14:paraId="31F99F2B" w14:textId="77777777" w:rsidR="004A555B" w:rsidRDefault="004A555B" w:rsidP="004A13EC">
      <w:pPr>
        <w:spacing w:after="0" w:line="240" w:lineRule="auto"/>
      </w:pPr>
    </w:p>
    <w:p w14:paraId="4BA97BC2" w14:textId="703344E1" w:rsidR="004A13EC" w:rsidRDefault="009B3159" w:rsidP="004A13EC">
      <w:pPr>
        <w:pStyle w:val="ListParagraph"/>
        <w:numPr>
          <w:ilvl w:val="0"/>
          <w:numId w:val="2"/>
        </w:numPr>
        <w:spacing w:after="0" w:line="240" w:lineRule="auto"/>
        <w:contextualSpacing w:val="0"/>
      </w:pPr>
      <w:r>
        <w:t>E</w:t>
      </w:r>
      <w:r w:rsidR="00B20735">
        <w:t xml:space="preserve">xclusive exhibitor </w:t>
      </w:r>
      <w:r w:rsidR="002826DC">
        <w:t>package, including speaking slots,</w:t>
      </w:r>
      <w:r w:rsidR="00B20735">
        <w:t xml:space="preserve"> for</w:t>
      </w:r>
      <w:r w:rsidR="008C5365">
        <w:t xml:space="preserve"> </w:t>
      </w:r>
      <w:r w:rsidR="00B65EAD">
        <w:t xml:space="preserve">the </w:t>
      </w:r>
      <w:r w:rsidR="008C5365">
        <w:t>O5Live</w:t>
      </w:r>
      <w:r w:rsidR="00B20735">
        <w:t xml:space="preserve"> conference</w:t>
      </w:r>
      <w:r w:rsidR="004E01DF">
        <w:t xml:space="preserve"> </w:t>
      </w:r>
      <w:r w:rsidR="00440B76">
        <w:t>in London.</w:t>
      </w:r>
    </w:p>
    <w:p w14:paraId="2F30EE71" w14:textId="4DB70221" w:rsidR="00440B76" w:rsidRDefault="00746CEA" w:rsidP="783914F3">
      <w:pPr>
        <w:pStyle w:val="ListParagraph"/>
        <w:numPr>
          <w:ilvl w:val="0"/>
          <w:numId w:val="2"/>
        </w:numPr>
        <w:spacing w:after="0" w:line="240" w:lineRule="auto"/>
      </w:pPr>
      <w:r>
        <w:t xml:space="preserve">Opportunities to participate in </w:t>
      </w:r>
      <w:r w:rsidR="002E58CF">
        <w:t>5Live Events</w:t>
      </w:r>
      <w:r>
        <w:t xml:space="preserve"> webinars and other digital events.</w:t>
      </w:r>
    </w:p>
    <w:p w14:paraId="3A4407C9" w14:textId="2B48AFC8" w:rsidR="00440B76" w:rsidRDefault="009B3159" w:rsidP="004A13EC">
      <w:pPr>
        <w:pStyle w:val="ListParagraph"/>
        <w:numPr>
          <w:ilvl w:val="0"/>
          <w:numId w:val="2"/>
        </w:numPr>
        <w:spacing w:after="0" w:line="240" w:lineRule="auto"/>
        <w:contextualSpacing w:val="0"/>
      </w:pPr>
      <w:r>
        <w:t>Chances to share</w:t>
      </w:r>
      <w:r w:rsidR="0020161B">
        <w:t xml:space="preserve"> branded content</w:t>
      </w:r>
      <w:r w:rsidR="006321B4">
        <w:t xml:space="preserve"> and offers</w:t>
      </w:r>
      <w:r w:rsidR="0020161B">
        <w:t xml:space="preserve"> via </w:t>
      </w:r>
      <w:r w:rsidR="00746CEA">
        <w:t>the</w:t>
      </w:r>
      <w:r w:rsidR="0020161B">
        <w:t xml:space="preserve"> partner</w:t>
      </w:r>
      <w:r w:rsidR="00746CEA">
        <w:t xml:space="preserve"> alliance website and quarterly newsletter</w:t>
      </w:r>
      <w:r w:rsidR="00285023">
        <w:t xml:space="preserve"> to be delivered to an Oracle-centric database</w:t>
      </w:r>
      <w:r w:rsidR="00746CEA">
        <w:t>.</w:t>
      </w:r>
    </w:p>
    <w:p w14:paraId="0F3811F6" w14:textId="1B5B442F" w:rsidR="004A13EC" w:rsidRDefault="004A13EC" w:rsidP="004A13EC">
      <w:pPr>
        <w:pStyle w:val="ListParagraph"/>
        <w:numPr>
          <w:ilvl w:val="0"/>
          <w:numId w:val="2"/>
        </w:numPr>
        <w:spacing w:after="0" w:line="240" w:lineRule="auto"/>
        <w:contextualSpacing w:val="0"/>
      </w:pPr>
      <w:r>
        <w:t>Unprecedented access to technical experts</w:t>
      </w:r>
      <w:r w:rsidR="00396BB1">
        <w:t xml:space="preserve"> and knowledge-sharing opportunities. </w:t>
      </w:r>
    </w:p>
    <w:p w14:paraId="59EC6409" w14:textId="1F6A9A1E" w:rsidR="004A13EC" w:rsidRDefault="00235195" w:rsidP="004A13EC">
      <w:pPr>
        <w:pStyle w:val="ListParagraph"/>
        <w:numPr>
          <w:ilvl w:val="0"/>
          <w:numId w:val="2"/>
        </w:numPr>
        <w:spacing w:after="0" w:line="240" w:lineRule="auto"/>
        <w:contextualSpacing w:val="0"/>
      </w:pPr>
      <w:r>
        <w:t xml:space="preserve">Access to a new </w:t>
      </w:r>
      <w:r w:rsidR="002E58CF">
        <w:t>5Live Events</w:t>
      </w:r>
      <w:r>
        <w:t xml:space="preserve"> online community forum. </w:t>
      </w:r>
    </w:p>
    <w:p w14:paraId="1C1AB974" w14:textId="43244E81" w:rsidR="004A13EC" w:rsidRDefault="004A13EC" w:rsidP="004A13EC">
      <w:pPr>
        <w:spacing w:after="0" w:line="240" w:lineRule="auto"/>
      </w:pPr>
    </w:p>
    <w:p w14:paraId="7ACD1952" w14:textId="41ACB070" w:rsidR="00805719" w:rsidRDefault="004A13EC" w:rsidP="004A13EC">
      <w:pPr>
        <w:spacing w:after="0" w:line="240" w:lineRule="auto"/>
      </w:pPr>
      <w:r>
        <w:t xml:space="preserve">Kerry Wilson, Chief Executive Officer at </w:t>
      </w:r>
      <w:r w:rsidR="002E58CF">
        <w:t>5Live Events</w:t>
      </w:r>
      <w:r>
        <w:t>, says: “</w:t>
      </w:r>
      <w:r w:rsidR="00805719">
        <w:t>We are incredibly</w:t>
      </w:r>
      <w:r w:rsidR="0091151B">
        <w:t xml:space="preserve"> </w:t>
      </w:r>
      <w:r w:rsidR="00805719">
        <w:t>excited to</w:t>
      </w:r>
      <w:r w:rsidR="00320C6E">
        <w:t xml:space="preserve"> </w:t>
      </w:r>
      <w:r w:rsidR="00805719">
        <w:t>announce the launch of our</w:t>
      </w:r>
      <w:r w:rsidR="004A555B">
        <w:t xml:space="preserve"> </w:t>
      </w:r>
      <w:r w:rsidR="00805719">
        <w:t>partner alliance</w:t>
      </w:r>
      <w:r w:rsidR="002E58CF">
        <w:t xml:space="preserve"> for Oracle users</w:t>
      </w:r>
      <w:r w:rsidR="00CD7A3D">
        <w:t xml:space="preserve"> that wish to collaborate, </w:t>
      </w:r>
      <w:r w:rsidR="00320C6E">
        <w:t>follow</w:t>
      </w:r>
      <w:r w:rsidR="00CD7A3D">
        <w:t xml:space="preserve"> best practice</w:t>
      </w:r>
      <w:r w:rsidR="00320C6E">
        <w:t>s</w:t>
      </w:r>
      <w:r w:rsidR="00CD7A3D">
        <w:t xml:space="preserve"> and </w:t>
      </w:r>
      <w:r w:rsidR="00320C6E">
        <w:t>achieve business growth</w:t>
      </w:r>
      <w:r w:rsidR="00CD7A3D">
        <w:t xml:space="preserve"> together</w:t>
      </w:r>
      <w:r w:rsidR="00805719">
        <w:t xml:space="preserve">. </w:t>
      </w:r>
    </w:p>
    <w:p w14:paraId="199E375F" w14:textId="77777777" w:rsidR="00746CEA" w:rsidRDefault="00746CEA" w:rsidP="004A13EC">
      <w:pPr>
        <w:spacing w:after="0" w:line="240" w:lineRule="auto"/>
      </w:pPr>
    </w:p>
    <w:p w14:paraId="1437DAD6" w14:textId="0189AE70" w:rsidR="00733DCB" w:rsidRDefault="00746CEA" w:rsidP="004A13EC">
      <w:pPr>
        <w:spacing w:after="0" w:line="240" w:lineRule="auto"/>
      </w:pPr>
      <w:r>
        <w:t xml:space="preserve">“Since the inaugural O5Live event in London two years ago, we have successfully brought </w:t>
      </w:r>
      <w:r w:rsidR="00D72C4F">
        <w:t>many Oracle</w:t>
      </w:r>
      <w:r>
        <w:t xml:space="preserve"> partners together to educate, inspire and uncover new opportunities. </w:t>
      </w:r>
    </w:p>
    <w:p w14:paraId="62294817" w14:textId="77777777" w:rsidR="00733DCB" w:rsidRDefault="00733DCB" w:rsidP="004A13EC">
      <w:pPr>
        <w:spacing w:after="0" w:line="240" w:lineRule="auto"/>
      </w:pPr>
    </w:p>
    <w:p w14:paraId="29A5CB25" w14:textId="6FCA5EF9" w:rsidR="00733DCB" w:rsidRDefault="00733DCB" w:rsidP="004A13EC">
      <w:pPr>
        <w:spacing w:after="0" w:line="240" w:lineRule="auto"/>
      </w:pPr>
      <w:r>
        <w:t xml:space="preserve">“It’s therefore extremely pleasing that the founding partners of O5Live have opted to </w:t>
      </w:r>
      <w:r w:rsidR="00FE2323">
        <w:t xml:space="preserve">work closer than ever before to </w:t>
      </w:r>
      <w:r w:rsidR="00B8575C">
        <w:t xml:space="preserve">build on the impact </w:t>
      </w:r>
      <w:r w:rsidR="00D72C4F">
        <w:t xml:space="preserve">of </w:t>
      </w:r>
      <w:r w:rsidR="00B8575C">
        <w:t xml:space="preserve">O5Live by </w:t>
      </w:r>
      <w:r w:rsidR="006A5FE2">
        <w:t xml:space="preserve">creating 5Live Events and </w:t>
      </w:r>
      <w:r w:rsidR="00FE2323">
        <w:t xml:space="preserve">a formal partner alliance. </w:t>
      </w:r>
    </w:p>
    <w:p w14:paraId="373009ED" w14:textId="77777777" w:rsidR="00FE2323" w:rsidRDefault="00FE2323" w:rsidP="004A13EC">
      <w:pPr>
        <w:spacing w:after="0" w:line="240" w:lineRule="auto"/>
      </w:pPr>
    </w:p>
    <w:p w14:paraId="6CB92A7F" w14:textId="3435CD93" w:rsidR="00746CEA" w:rsidRDefault="00B8575C" w:rsidP="004A13EC">
      <w:pPr>
        <w:spacing w:after="0" w:line="240" w:lineRule="auto"/>
      </w:pPr>
      <w:r>
        <w:t>“</w:t>
      </w:r>
      <w:r w:rsidR="006A5FE2">
        <w:t xml:space="preserve">There is not currently a </w:t>
      </w:r>
      <w:r w:rsidR="00383710">
        <w:t xml:space="preserve">similar </w:t>
      </w:r>
      <w:r w:rsidR="006A5FE2">
        <w:t xml:space="preserve">partner alliance </w:t>
      </w:r>
      <w:r w:rsidR="00E04E44">
        <w:t>for Oracle specialists</w:t>
      </w:r>
      <w:r w:rsidR="0009693D">
        <w:t xml:space="preserve"> and</w:t>
      </w:r>
      <w:r w:rsidR="00383710">
        <w:t xml:space="preserve"> we believe we can bridge the gap between</w:t>
      </w:r>
      <w:r w:rsidR="00BC2D90">
        <w:t xml:space="preserve"> service providers</w:t>
      </w:r>
      <w:r w:rsidR="00383710">
        <w:t xml:space="preserve"> </w:t>
      </w:r>
      <w:r w:rsidR="00BC2D90">
        <w:t xml:space="preserve">and Oracle end users to </w:t>
      </w:r>
      <w:r w:rsidR="00E04E44">
        <w:t>help</w:t>
      </w:r>
      <w:r w:rsidR="00746CEA">
        <w:t xml:space="preserve"> our </w:t>
      </w:r>
      <w:r w:rsidR="00F07192">
        <w:t xml:space="preserve">partners </w:t>
      </w:r>
      <w:r w:rsidR="002E0FC6">
        <w:t>realise their business objectives within the Oracle space.</w:t>
      </w:r>
      <w:r>
        <w:t>”</w:t>
      </w:r>
    </w:p>
    <w:p w14:paraId="563FEBE9" w14:textId="77777777" w:rsidR="00B8575C" w:rsidRDefault="00B8575C" w:rsidP="004A13EC">
      <w:pPr>
        <w:spacing w:after="0" w:line="240" w:lineRule="auto"/>
      </w:pPr>
    </w:p>
    <w:p w14:paraId="64EAD438" w14:textId="56C8A051" w:rsidR="00043049" w:rsidRDefault="00043049" w:rsidP="006C153C">
      <w:pPr>
        <w:spacing w:after="0" w:line="240" w:lineRule="auto"/>
      </w:pPr>
      <w:r>
        <w:t xml:space="preserve">Graham Spicer, Chairman </w:t>
      </w:r>
      <w:r w:rsidR="00FB49B3">
        <w:t>at 5Live Events</w:t>
      </w:r>
      <w:r>
        <w:t xml:space="preserve">, </w:t>
      </w:r>
      <w:r w:rsidR="00642F82">
        <w:t>explains</w:t>
      </w:r>
      <w:r>
        <w:t xml:space="preserve">: “We are thrilled to be working </w:t>
      </w:r>
      <w:r w:rsidR="00D562EB">
        <w:t xml:space="preserve">with fellow leading Oracle partners </w:t>
      </w:r>
      <w:r w:rsidR="00E932FD">
        <w:t xml:space="preserve">to create this </w:t>
      </w:r>
      <w:r w:rsidR="0071176C">
        <w:t>special</w:t>
      </w:r>
      <w:r w:rsidR="00E932FD">
        <w:t xml:space="preserve"> </w:t>
      </w:r>
      <w:r w:rsidR="00320C6E">
        <w:t>community</w:t>
      </w:r>
      <w:r w:rsidR="008579BA">
        <w:t xml:space="preserve">, built on </w:t>
      </w:r>
      <w:r w:rsidR="0071176C">
        <w:t>inspiration, collaboration and mutual success.</w:t>
      </w:r>
    </w:p>
    <w:p w14:paraId="10A08A51" w14:textId="77777777" w:rsidR="00D562EB" w:rsidRDefault="00D562EB" w:rsidP="006C153C">
      <w:pPr>
        <w:spacing w:after="0" w:line="240" w:lineRule="auto"/>
      </w:pPr>
    </w:p>
    <w:p w14:paraId="4BCD8491" w14:textId="77777777" w:rsidR="0009693D" w:rsidRDefault="00D562EB" w:rsidP="006C153C">
      <w:pPr>
        <w:spacing w:after="0" w:line="240" w:lineRule="auto"/>
      </w:pPr>
      <w:r>
        <w:t>“</w:t>
      </w:r>
      <w:r w:rsidR="00805719">
        <w:t xml:space="preserve">We </w:t>
      </w:r>
      <w:r w:rsidR="00746CEA">
        <w:t>have carefully crafted the partner alliance to be different</w:t>
      </w:r>
      <w:r w:rsidR="00805719">
        <w:t xml:space="preserve"> from user groups and </w:t>
      </w:r>
      <w:r w:rsidR="00910766">
        <w:t xml:space="preserve">formal </w:t>
      </w:r>
      <w:r w:rsidR="00805719">
        <w:t>business partnerships</w:t>
      </w:r>
      <w:r w:rsidR="00746CEA">
        <w:t>.</w:t>
      </w:r>
      <w:r w:rsidR="002E0FC6">
        <w:t xml:space="preserve"> </w:t>
      </w:r>
    </w:p>
    <w:p w14:paraId="56C33BBB" w14:textId="77777777" w:rsidR="0009693D" w:rsidRDefault="0009693D" w:rsidP="006C153C">
      <w:pPr>
        <w:spacing w:after="0" w:line="240" w:lineRule="auto"/>
      </w:pPr>
    </w:p>
    <w:p w14:paraId="28EDE9F8" w14:textId="4BF73C0E" w:rsidR="006C153C" w:rsidRDefault="0009693D" w:rsidP="006C153C">
      <w:pPr>
        <w:spacing w:after="0" w:line="240" w:lineRule="auto"/>
      </w:pPr>
      <w:r>
        <w:t>“</w:t>
      </w:r>
      <w:r w:rsidR="004A555B">
        <w:t xml:space="preserve">Indeed, </w:t>
      </w:r>
      <w:r w:rsidR="0071176C">
        <w:t xml:space="preserve">the 5Live </w:t>
      </w:r>
      <w:r w:rsidR="00642F82">
        <w:t xml:space="preserve">alliance </w:t>
      </w:r>
      <w:r w:rsidR="00910766">
        <w:t>is entirely unique and</w:t>
      </w:r>
      <w:r w:rsidR="00805719">
        <w:t xml:space="preserve"> </w:t>
      </w:r>
      <w:r w:rsidR="006C153C">
        <w:t xml:space="preserve">founded upon a shared mission to empower </w:t>
      </w:r>
      <w:r w:rsidR="009A53A5">
        <w:t>Oracle</w:t>
      </w:r>
      <w:r w:rsidR="006C153C">
        <w:t xml:space="preserve"> business users through knowledge-sharing, collaborative learning and exploring upcoming trends in the Oracle world.</w:t>
      </w:r>
    </w:p>
    <w:p w14:paraId="21DE15EA" w14:textId="77777777" w:rsidR="0027352A" w:rsidRDefault="0027352A" w:rsidP="006C153C">
      <w:pPr>
        <w:spacing w:after="0" w:line="240" w:lineRule="auto"/>
      </w:pPr>
    </w:p>
    <w:p w14:paraId="5FFB6A5A" w14:textId="699EFB5C" w:rsidR="0027352A" w:rsidRDefault="0027352A" w:rsidP="0027352A">
      <w:pPr>
        <w:spacing w:after="0" w:line="240" w:lineRule="auto"/>
      </w:pPr>
      <w:r>
        <w:t>“In time, we anticipate partners will leverage new connections to co-host individual events and workshops to complement</w:t>
      </w:r>
      <w:r w:rsidR="00FC016C">
        <w:t xml:space="preserve"> their </w:t>
      </w:r>
      <w:r w:rsidR="37A27939">
        <w:t xml:space="preserve">presence </w:t>
      </w:r>
      <w:r w:rsidR="00FC016C">
        <w:t xml:space="preserve">at our </w:t>
      </w:r>
      <w:r w:rsidR="28F3F862">
        <w:t xml:space="preserve">flagship </w:t>
      </w:r>
      <w:r>
        <w:t xml:space="preserve">O5Live </w:t>
      </w:r>
      <w:r w:rsidR="1F7F4C97">
        <w:t>event</w:t>
      </w:r>
      <w:r>
        <w:t>.</w:t>
      </w:r>
    </w:p>
    <w:p w14:paraId="19ED5DD1" w14:textId="2F6DC9A9" w:rsidR="004A555B" w:rsidRDefault="004A555B" w:rsidP="006C153C">
      <w:pPr>
        <w:spacing w:after="0" w:line="240" w:lineRule="auto"/>
      </w:pPr>
      <w:r>
        <w:br/>
        <w:t xml:space="preserve">“We will go further than </w:t>
      </w:r>
      <w:r w:rsidR="003C4015">
        <w:t>any other group</w:t>
      </w:r>
      <w:r>
        <w:t xml:space="preserve"> in supporting Oracle partners as they strive to reach new audiences and find new routes to market</w:t>
      </w:r>
      <w:r w:rsidR="0027352A">
        <w:t>.”</w:t>
      </w:r>
    </w:p>
    <w:p w14:paraId="77074CC7" w14:textId="4A35923B" w:rsidR="006C153C" w:rsidRDefault="006C153C" w:rsidP="004A13EC">
      <w:pPr>
        <w:spacing w:after="0" w:line="240" w:lineRule="auto"/>
      </w:pPr>
    </w:p>
    <w:p w14:paraId="3B4BFF46" w14:textId="36451A1C" w:rsidR="006C153C" w:rsidRDefault="006C153C" w:rsidP="004A13EC">
      <w:pPr>
        <w:spacing w:after="0" w:line="240" w:lineRule="auto"/>
      </w:pPr>
      <w:r>
        <w:t xml:space="preserve">O5Live was formed in 2022 by five founding partners </w:t>
      </w:r>
      <w:r w:rsidR="004A555B">
        <w:t xml:space="preserve">and </w:t>
      </w:r>
      <w:r w:rsidR="00726647">
        <w:t xml:space="preserve">its flagship event comprises a one-day agenda featuring a series of insightful sessions led by Oracle experts, knowledge-sharing opportunities specially designed for Oracle users working in finance and HR, as well as an innovation hub where ideas, strategies and solutions are shared. </w:t>
      </w:r>
    </w:p>
    <w:p w14:paraId="688C4EAA" w14:textId="77777777" w:rsidR="006C153C" w:rsidRDefault="006C153C" w:rsidP="004A13EC">
      <w:pPr>
        <w:spacing w:after="0" w:line="240" w:lineRule="auto"/>
      </w:pPr>
    </w:p>
    <w:p w14:paraId="0C2169EA" w14:textId="4DC01201" w:rsidR="007E1366" w:rsidRDefault="006C153C" w:rsidP="006C153C">
      <w:pPr>
        <w:spacing w:after="0" w:line="240" w:lineRule="auto"/>
      </w:pPr>
      <w:r>
        <w:t>O5Live 2024 is set to take place in London on 13</w:t>
      </w:r>
      <w:r w:rsidRPr="783914F3">
        <w:rPr>
          <w:vertAlign w:val="superscript"/>
        </w:rPr>
        <w:t>th</w:t>
      </w:r>
      <w:r>
        <w:t xml:space="preserve"> June and promises to feature more exhibitors, expert speakers and business delegates than ever before. More information – including details of how to register – will be </w:t>
      </w:r>
      <w:r w:rsidR="4A53B06A">
        <w:t xml:space="preserve">announced </w:t>
      </w:r>
      <w:r w:rsidR="009A53A5">
        <w:t xml:space="preserve">during </w:t>
      </w:r>
      <w:r>
        <w:t xml:space="preserve">March 2024. </w:t>
      </w:r>
    </w:p>
    <w:p w14:paraId="454286DC" w14:textId="77777777" w:rsidR="004C4ABF" w:rsidRDefault="004C4ABF" w:rsidP="006C153C">
      <w:pPr>
        <w:spacing w:after="0" w:line="240" w:lineRule="auto"/>
      </w:pPr>
    </w:p>
    <w:p w14:paraId="40F56264" w14:textId="4170A832" w:rsidR="004C4ABF" w:rsidRDefault="004C4ABF" w:rsidP="006C153C">
      <w:pPr>
        <w:spacing w:after="0" w:line="240" w:lineRule="auto"/>
      </w:pPr>
      <w:r>
        <w:t xml:space="preserve">For more information on how to obtain membership of the 5Live </w:t>
      </w:r>
      <w:r w:rsidR="00F909EA">
        <w:t xml:space="preserve">partner alliance, contact Kerry </w:t>
      </w:r>
      <w:r w:rsidR="00E53EC3">
        <w:t xml:space="preserve">at </w:t>
      </w:r>
      <w:hyperlink r:id="rId8" w:history="1">
        <w:r w:rsidR="00D62B55" w:rsidRPr="00484A07">
          <w:rPr>
            <w:rStyle w:val="Hyperlink"/>
          </w:rPr>
          <w:t>kerry.wilson@o5live.com</w:t>
        </w:r>
      </w:hyperlink>
      <w:r w:rsidR="00E53EC3">
        <w:t>.</w:t>
      </w:r>
    </w:p>
    <w:p w14:paraId="283D6499" w14:textId="77777777" w:rsidR="00E53EC3" w:rsidRDefault="00E53EC3" w:rsidP="006C153C">
      <w:pPr>
        <w:spacing w:after="0" w:line="240" w:lineRule="auto"/>
      </w:pPr>
    </w:p>
    <w:p w14:paraId="57B2A184" w14:textId="3A912C66" w:rsidR="00BF0988" w:rsidRPr="00DA686A" w:rsidRDefault="00BF0988" w:rsidP="00BF0988">
      <w:pPr>
        <w:pBdr>
          <w:bottom w:val="single" w:sz="6" w:space="1" w:color="auto"/>
        </w:pBdr>
        <w:spacing w:after="0" w:line="240" w:lineRule="auto"/>
        <w:rPr>
          <w:b/>
          <w:bCs/>
        </w:rPr>
      </w:pPr>
      <w:r w:rsidRPr="00DA686A">
        <w:rPr>
          <w:b/>
          <w:bCs/>
        </w:rPr>
        <w:t>ENDS</w:t>
      </w:r>
    </w:p>
    <w:p w14:paraId="2E345065" w14:textId="77777777" w:rsidR="00BF0988" w:rsidRDefault="00BF0988" w:rsidP="00BF0988">
      <w:pPr>
        <w:pBdr>
          <w:bottom w:val="single" w:sz="6" w:space="1" w:color="auto"/>
        </w:pBdr>
        <w:spacing w:after="0" w:line="240" w:lineRule="auto"/>
      </w:pPr>
    </w:p>
    <w:p w14:paraId="37D3ECE5" w14:textId="77777777" w:rsidR="00DB51B9" w:rsidRDefault="00DB51B9" w:rsidP="00BF0988">
      <w:pPr>
        <w:pStyle w:val="paragraph"/>
        <w:spacing w:before="0" w:beforeAutospacing="0" w:after="0" w:afterAutospacing="0"/>
        <w:textAlignment w:val="baseline"/>
        <w:rPr>
          <w:rStyle w:val="normaltextrun"/>
          <w:rFonts w:ascii="Calibri" w:eastAsiaTheme="majorEastAsia" w:hAnsi="Calibri" w:cs="Calibri"/>
          <w:b/>
          <w:bCs/>
        </w:rPr>
      </w:pPr>
    </w:p>
    <w:p w14:paraId="1E1F4472" w14:textId="4DC353E6" w:rsidR="00DB51B9" w:rsidRDefault="00E02068" w:rsidP="783914F3">
      <w:pPr>
        <w:pStyle w:val="paragraph"/>
        <w:spacing w:before="0" w:beforeAutospacing="0" w:after="0" w:afterAutospacing="0"/>
        <w:textAlignment w:val="baseline"/>
        <w:rPr>
          <w:rFonts w:asciiTheme="minorHAnsi" w:hAnsiTheme="minorHAnsi"/>
          <w:sz w:val="22"/>
          <w:szCs w:val="22"/>
          <w:shd w:val="clear" w:color="auto" w:fill="FFFFFF"/>
        </w:rPr>
      </w:pPr>
      <w:r w:rsidRPr="783914F3">
        <w:rPr>
          <w:rFonts w:asciiTheme="minorHAnsi" w:hAnsiTheme="minorHAnsi"/>
          <w:sz w:val="22"/>
          <w:szCs w:val="22"/>
          <w:shd w:val="clear" w:color="auto" w:fill="FFFFFF"/>
        </w:rPr>
        <w:t>Founded in 2022 as a collaborative exercise between five Oracle partners</w:t>
      </w:r>
      <w:r w:rsidR="004C0941">
        <w:rPr>
          <w:rFonts w:asciiTheme="minorHAnsi" w:hAnsiTheme="minorHAnsi"/>
          <w:sz w:val="22"/>
          <w:szCs w:val="22"/>
          <w:shd w:val="clear" w:color="auto" w:fill="FFFFFF"/>
        </w:rPr>
        <w:t xml:space="preserve"> – including </w:t>
      </w:r>
      <w:r w:rsidRPr="783914F3">
        <w:rPr>
          <w:rFonts w:asciiTheme="minorHAnsi" w:hAnsiTheme="minorHAnsi"/>
          <w:sz w:val="22"/>
          <w:szCs w:val="22"/>
          <w:shd w:val="clear" w:color="auto" w:fill="FFFFFF"/>
        </w:rPr>
        <w:t>SplashBI, Innovate Tax, FudgeLearn</w:t>
      </w:r>
      <w:r w:rsidR="004C0941">
        <w:rPr>
          <w:rFonts w:asciiTheme="minorHAnsi" w:hAnsiTheme="minorHAnsi"/>
          <w:sz w:val="22"/>
          <w:szCs w:val="22"/>
          <w:shd w:val="clear" w:color="auto" w:fill="FFFFFF"/>
        </w:rPr>
        <w:t xml:space="preserve"> and </w:t>
      </w:r>
      <w:r w:rsidRPr="783914F3">
        <w:rPr>
          <w:rFonts w:asciiTheme="minorHAnsi" w:hAnsiTheme="minorHAnsi"/>
          <w:sz w:val="22"/>
          <w:szCs w:val="22"/>
          <w:shd w:val="clear" w:color="auto" w:fill="FFFFFF"/>
        </w:rPr>
        <w:t>ARCivate</w:t>
      </w:r>
      <w:r w:rsidR="004C0941">
        <w:rPr>
          <w:rFonts w:asciiTheme="minorHAnsi" w:hAnsiTheme="minorHAnsi"/>
          <w:sz w:val="22"/>
          <w:szCs w:val="22"/>
          <w:shd w:val="clear" w:color="auto" w:fill="FFFFFF"/>
        </w:rPr>
        <w:t xml:space="preserve"> </w:t>
      </w:r>
      <w:r w:rsidR="00DA686A" w:rsidRPr="783914F3">
        <w:rPr>
          <w:rFonts w:asciiTheme="minorHAnsi" w:hAnsiTheme="minorHAnsi"/>
          <w:sz w:val="22"/>
          <w:szCs w:val="22"/>
          <w:shd w:val="clear" w:color="auto" w:fill="FFFFFF"/>
        </w:rPr>
        <w:t>–</w:t>
      </w:r>
      <w:r w:rsidRPr="783914F3">
        <w:rPr>
          <w:rFonts w:asciiTheme="minorHAnsi" w:hAnsiTheme="minorHAnsi"/>
          <w:sz w:val="22"/>
          <w:szCs w:val="22"/>
          <w:shd w:val="clear" w:color="auto" w:fill="FFFFFF"/>
        </w:rPr>
        <w:t xml:space="preserve"> O</w:t>
      </w:r>
      <w:r w:rsidR="00DA686A" w:rsidRPr="783914F3">
        <w:rPr>
          <w:rFonts w:asciiTheme="minorHAnsi" w:hAnsiTheme="minorHAnsi"/>
          <w:sz w:val="22"/>
          <w:szCs w:val="22"/>
          <w:shd w:val="clear" w:color="auto" w:fill="FFFFFF"/>
        </w:rPr>
        <w:t>5</w:t>
      </w:r>
      <w:r w:rsidRPr="783914F3">
        <w:rPr>
          <w:rFonts w:asciiTheme="minorHAnsi" w:hAnsiTheme="minorHAnsi"/>
          <w:sz w:val="22"/>
          <w:szCs w:val="22"/>
          <w:shd w:val="clear" w:color="auto" w:fill="FFFFFF"/>
        </w:rPr>
        <w:t xml:space="preserve">Live is the UK's only dedicated Oracle professional user event. It provides </w:t>
      </w:r>
      <w:r w:rsidR="00DA686A" w:rsidRPr="783914F3">
        <w:rPr>
          <w:rFonts w:asciiTheme="minorHAnsi" w:hAnsiTheme="minorHAnsi"/>
          <w:sz w:val="22"/>
          <w:szCs w:val="22"/>
          <w:shd w:val="clear" w:color="auto" w:fill="FFFFFF"/>
        </w:rPr>
        <w:t>f</w:t>
      </w:r>
      <w:r w:rsidRPr="783914F3">
        <w:rPr>
          <w:rFonts w:asciiTheme="minorHAnsi" w:hAnsiTheme="minorHAnsi"/>
          <w:sz w:val="22"/>
          <w:szCs w:val="22"/>
          <w:shd w:val="clear" w:color="auto" w:fill="FFFFFF"/>
        </w:rPr>
        <w:t>inance, HR and IT professionals with a platform to explore the latest Oracle ERP developments and industry updates. With engaging sessions, informative talks, networking opportunities, and the support of esteemed partners and sponsors, O5Live enables attendees to maximise the benefits of Oracle software in their day-to-day operations.</w:t>
      </w:r>
    </w:p>
    <w:p w14:paraId="5D76DA1B" w14:textId="77777777" w:rsidR="00C65C2B" w:rsidRDefault="00C65C2B" w:rsidP="783914F3">
      <w:pPr>
        <w:pStyle w:val="paragraph"/>
        <w:spacing w:before="0" w:beforeAutospacing="0" w:after="0" w:afterAutospacing="0"/>
        <w:textAlignment w:val="baseline"/>
        <w:rPr>
          <w:rFonts w:asciiTheme="minorHAnsi" w:hAnsiTheme="minorHAnsi"/>
          <w:sz w:val="22"/>
          <w:szCs w:val="22"/>
          <w:shd w:val="clear" w:color="auto" w:fill="FFFFFF"/>
        </w:rPr>
      </w:pPr>
    </w:p>
    <w:p w14:paraId="47D0D6A1" w14:textId="547D6B53" w:rsidR="00C65C2B" w:rsidRPr="00E02068" w:rsidRDefault="00C65C2B" w:rsidP="783914F3">
      <w:pPr>
        <w:pStyle w:val="paragraph"/>
        <w:spacing w:before="0" w:beforeAutospacing="0" w:after="0" w:afterAutospacing="0"/>
        <w:textAlignment w:val="baseline"/>
        <w:rPr>
          <w:rFonts w:asciiTheme="minorHAnsi" w:hAnsiTheme="minorHAnsi"/>
          <w:sz w:val="22"/>
          <w:szCs w:val="22"/>
          <w:shd w:val="clear" w:color="auto" w:fill="FFFFFF"/>
        </w:rPr>
      </w:pPr>
      <w:r>
        <w:rPr>
          <w:rFonts w:asciiTheme="minorHAnsi" w:hAnsiTheme="minorHAnsi"/>
          <w:sz w:val="22"/>
          <w:szCs w:val="22"/>
          <w:shd w:val="clear" w:color="auto" w:fill="FFFFFF"/>
        </w:rPr>
        <w:lastRenderedPageBreak/>
        <w:t xml:space="preserve">5Live Events is a unique collaboration between </w:t>
      </w:r>
      <w:r w:rsidR="002631D7">
        <w:rPr>
          <w:rFonts w:asciiTheme="minorHAnsi" w:hAnsiTheme="minorHAnsi"/>
          <w:sz w:val="22"/>
          <w:szCs w:val="22"/>
          <w:shd w:val="clear" w:color="auto" w:fill="FFFFFF"/>
        </w:rPr>
        <w:t xml:space="preserve">SplashBI, Innovate Tax, FudgeLearn and ARCivate. It will continue to host the O5Live event and other conferences, </w:t>
      </w:r>
      <w:r w:rsidR="00C62BAF">
        <w:rPr>
          <w:rFonts w:asciiTheme="minorHAnsi" w:hAnsiTheme="minorHAnsi"/>
          <w:sz w:val="22"/>
          <w:szCs w:val="22"/>
          <w:shd w:val="clear" w:color="auto" w:fill="FFFFFF"/>
        </w:rPr>
        <w:t>exhibitions,</w:t>
      </w:r>
      <w:r w:rsidR="002631D7">
        <w:rPr>
          <w:rFonts w:asciiTheme="minorHAnsi" w:hAnsiTheme="minorHAnsi"/>
          <w:sz w:val="22"/>
          <w:szCs w:val="22"/>
          <w:shd w:val="clear" w:color="auto" w:fill="FFFFFF"/>
        </w:rPr>
        <w:t xml:space="preserve"> and webinars</w:t>
      </w:r>
      <w:r w:rsidR="00DC3352">
        <w:rPr>
          <w:rFonts w:asciiTheme="minorHAnsi" w:hAnsiTheme="minorHAnsi"/>
          <w:sz w:val="22"/>
          <w:szCs w:val="22"/>
          <w:shd w:val="clear" w:color="auto" w:fill="FFFFFF"/>
        </w:rPr>
        <w:t xml:space="preserve">, as well as run the 5Live partner alliance comprising 30 leading Oracle partners. </w:t>
      </w:r>
    </w:p>
    <w:p w14:paraId="51D83C49" w14:textId="77777777" w:rsidR="00E02068" w:rsidRPr="00E02068" w:rsidRDefault="00E02068" w:rsidP="00BF0988">
      <w:pPr>
        <w:pStyle w:val="paragraph"/>
        <w:spacing w:before="0" w:beforeAutospacing="0" w:after="0" w:afterAutospacing="0"/>
        <w:textAlignment w:val="baseline"/>
        <w:rPr>
          <w:rStyle w:val="normaltextrun"/>
          <w:rFonts w:asciiTheme="minorHAnsi" w:eastAsiaTheme="majorEastAsia" w:hAnsiTheme="minorHAnsi" w:cs="Calibri"/>
          <w:b/>
          <w:bCs/>
          <w:sz w:val="22"/>
          <w:szCs w:val="22"/>
        </w:rPr>
      </w:pPr>
    </w:p>
    <w:p w14:paraId="786E7DD0" w14:textId="38FA25CF" w:rsidR="00BF0988" w:rsidRPr="00DA686A" w:rsidRDefault="00DA686A" w:rsidP="00BF0988">
      <w:pPr>
        <w:pStyle w:val="paragraph"/>
        <w:spacing w:before="0" w:beforeAutospacing="0" w:after="0" w:afterAutospacing="0"/>
        <w:textAlignment w:val="baseline"/>
        <w:rPr>
          <w:rFonts w:ascii="Segoe UI" w:hAnsi="Segoe UI" w:cs="Segoe UI"/>
          <w:b/>
          <w:bCs/>
          <w:sz w:val="18"/>
          <w:szCs w:val="18"/>
        </w:rPr>
      </w:pPr>
      <w:r w:rsidRPr="00DA686A">
        <w:rPr>
          <w:rStyle w:val="normaltextrun"/>
          <w:rFonts w:ascii="Calibri" w:eastAsiaTheme="majorEastAsia" w:hAnsi="Calibri" w:cs="Calibri"/>
          <w:b/>
          <w:bCs/>
        </w:rPr>
        <w:t>Media enquiries – contact information</w:t>
      </w:r>
    </w:p>
    <w:p w14:paraId="41DD9F8E" w14:textId="77777777" w:rsidR="00BF0988" w:rsidRPr="00DA686A" w:rsidRDefault="00BF0988" w:rsidP="00BF0988">
      <w:pPr>
        <w:pStyle w:val="paragraph"/>
        <w:spacing w:before="0" w:beforeAutospacing="0" w:after="0" w:afterAutospacing="0"/>
        <w:textAlignment w:val="baseline"/>
        <w:rPr>
          <w:rFonts w:ascii="Segoe UI" w:hAnsi="Segoe UI" w:cs="Segoe UI"/>
          <w:color w:val="215E99" w:themeColor="text2" w:themeTint="BF"/>
          <w:sz w:val="20"/>
          <w:szCs w:val="20"/>
        </w:rPr>
      </w:pPr>
      <w:r w:rsidRPr="00DA686A">
        <w:rPr>
          <w:rStyle w:val="normaltextrun"/>
          <w:rFonts w:ascii="Calibri" w:eastAsiaTheme="majorEastAsia" w:hAnsi="Calibri" w:cs="Calibri"/>
          <w:color w:val="215E99" w:themeColor="text2" w:themeTint="BF"/>
          <w:sz w:val="28"/>
          <w:szCs w:val="28"/>
        </w:rPr>
        <w:t>Kerry Wilson</w:t>
      </w:r>
      <w:r w:rsidRPr="00DA686A">
        <w:rPr>
          <w:rStyle w:val="eop"/>
          <w:rFonts w:ascii="Calibri" w:eastAsiaTheme="majorEastAsia" w:hAnsi="Calibri" w:cs="Calibri"/>
          <w:color w:val="215E99" w:themeColor="text2" w:themeTint="BF"/>
          <w:sz w:val="28"/>
          <w:szCs w:val="28"/>
        </w:rPr>
        <w:t> </w:t>
      </w:r>
    </w:p>
    <w:p w14:paraId="2C28E9F4" w14:textId="074F063E" w:rsidR="00B576C2" w:rsidRPr="00B576C2" w:rsidRDefault="00B576C2" w:rsidP="00BF0988">
      <w:pPr>
        <w:pStyle w:val="paragraph"/>
        <w:spacing w:before="0" w:beforeAutospacing="0" w:after="0" w:afterAutospacing="0"/>
        <w:textAlignment w:val="baseline"/>
        <w:rPr>
          <w:rStyle w:val="normaltextrun"/>
          <w:rFonts w:ascii="Aptos" w:eastAsiaTheme="majorEastAsia" w:hAnsi="Aptos" w:cs="Segoe UI"/>
          <w:color w:val="000000"/>
          <w:sz w:val="22"/>
          <w:szCs w:val="22"/>
          <w:lang w:val="fr-CA"/>
        </w:rPr>
      </w:pPr>
      <w:r w:rsidRPr="00B576C2">
        <w:rPr>
          <w:rStyle w:val="normaltextrun"/>
          <w:rFonts w:ascii="Aptos" w:eastAsiaTheme="majorEastAsia" w:hAnsi="Aptos" w:cs="Segoe UI"/>
          <w:color w:val="000000"/>
          <w:sz w:val="22"/>
          <w:szCs w:val="22"/>
          <w:lang w:val="fr-CA"/>
        </w:rPr>
        <w:t xml:space="preserve">Chief Executive Officer, 5Live Events </w:t>
      </w:r>
    </w:p>
    <w:p w14:paraId="6E3EE253" w14:textId="7207B147" w:rsidR="00BF0988" w:rsidRDefault="00BF0988" w:rsidP="00BF0988">
      <w:pPr>
        <w:pStyle w:val="paragraph"/>
        <w:spacing w:before="0" w:beforeAutospacing="0" w:after="0" w:afterAutospacing="0"/>
        <w:textAlignment w:val="baseline"/>
        <w:rPr>
          <w:rFonts w:ascii="Segoe UI" w:hAnsi="Segoe UI" w:cs="Segoe UI"/>
          <w:sz w:val="18"/>
          <w:szCs w:val="18"/>
        </w:rPr>
      </w:pPr>
      <w:r w:rsidRPr="00BF0988">
        <w:rPr>
          <w:rStyle w:val="normaltextrun"/>
          <w:rFonts w:ascii="Aptos" w:eastAsiaTheme="majorEastAsia" w:hAnsi="Aptos" w:cs="Segoe UI"/>
          <w:b/>
          <w:bCs/>
          <w:color w:val="000000"/>
          <w:sz w:val="22"/>
          <w:szCs w:val="22"/>
          <w:lang w:val="fr-CA"/>
        </w:rPr>
        <w:t>T</w:t>
      </w:r>
      <w:r w:rsidRPr="00BF0988">
        <w:rPr>
          <w:rStyle w:val="normaltextrun"/>
          <w:rFonts w:ascii="Arial" w:eastAsiaTheme="majorEastAsia" w:hAnsi="Arial" w:cs="Arial"/>
          <w:b/>
          <w:bCs/>
          <w:color w:val="000000"/>
          <w:sz w:val="22"/>
          <w:szCs w:val="22"/>
          <w:lang w:val="fr-CA"/>
        </w:rPr>
        <w:t> </w:t>
      </w:r>
      <w:r w:rsidRPr="00BF0988">
        <w:rPr>
          <w:rStyle w:val="normaltextrun"/>
          <w:rFonts w:ascii="Aptos" w:eastAsiaTheme="majorEastAsia" w:hAnsi="Aptos" w:cs="Segoe UI"/>
          <w:b/>
          <w:bCs/>
          <w:color w:val="000000"/>
          <w:sz w:val="22"/>
          <w:szCs w:val="22"/>
          <w:lang w:val="fr-CA"/>
        </w:rPr>
        <w:t>:</w:t>
      </w:r>
      <w:r>
        <w:rPr>
          <w:rStyle w:val="normaltextrun"/>
          <w:rFonts w:ascii="Aptos" w:eastAsiaTheme="majorEastAsia" w:hAnsi="Aptos" w:cs="Segoe UI"/>
          <w:color w:val="000000"/>
          <w:sz w:val="22"/>
          <w:szCs w:val="22"/>
          <w:lang w:val="fr-CA"/>
        </w:rPr>
        <w:t xml:space="preserve"> +1-346-803-0372</w:t>
      </w:r>
      <w:r>
        <w:rPr>
          <w:rStyle w:val="normaltextrun"/>
          <w:rFonts w:ascii="Arial" w:eastAsiaTheme="majorEastAsia" w:hAnsi="Arial" w:cs="Arial"/>
          <w:color w:val="000000"/>
          <w:sz w:val="16"/>
          <w:szCs w:val="16"/>
          <w:lang w:val="en-US"/>
        </w:rPr>
        <w:t> </w:t>
      </w:r>
      <w:r>
        <w:rPr>
          <w:rStyle w:val="eop"/>
          <w:rFonts w:ascii="Aptos" w:eastAsiaTheme="majorEastAsia" w:hAnsi="Aptos" w:cs="Segoe UI"/>
          <w:color w:val="000000"/>
          <w:sz w:val="16"/>
          <w:szCs w:val="16"/>
        </w:rPr>
        <w:t> </w:t>
      </w:r>
    </w:p>
    <w:p w14:paraId="7D7D7EE3" w14:textId="77777777" w:rsidR="00BF0988" w:rsidRDefault="00BF0988" w:rsidP="00BF0988">
      <w:pPr>
        <w:pStyle w:val="paragraph"/>
        <w:spacing w:before="0" w:beforeAutospacing="0" w:after="0" w:afterAutospacing="0"/>
        <w:textAlignment w:val="baseline"/>
        <w:rPr>
          <w:rStyle w:val="eop"/>
          <w:rFonts w:ascii="Calibri" w:eastAsiaTheme="majorEastAsia" w:hAnsi="Calibri" w:cs="Calibri"/>
        </w:rPr>
      </w:pPr>
      <w:r w:rsidRPr="00BF0988">
        <w:rPr>
          <w:rStyle w:val="normaltextrun"/>
          <w:rFonts w:ascii="Calibri" w:eastAsiaTheme="majorEastAsia" w:hAnsi="Calibri" w:cs="Calibri"/>
          <w:b/>
          <w:bCs/>
        </w:rPr>
        <w:t>E:</w:t>
      </w:r>
      <w:r>
        <w:rPr>
          <w:rStyle w:val="normaltextrun"/>
          <w:rFonts w:ascii="Calibri" w:eastAsiaTheme="majorEastAsia" w:hAnsi="Calibri" w:cs="Calibri"/>
        </w:rPr>
        <w:t xml:space="preserve"> </w:t>
      </w:r>
      <w:hyperlink r:id="rId9" w:tgtFrame="_blank" w:history="1">
        <w:r>
          <w:rPr>
            <w:rStyle w:val="normaltextrun"/>
            <w:rFonts w:ascii="Calibri" w:eastAsiaTheme="majorEastAsia" w:hAnsi="Calibri" w:cs="Calibri"/>
            <w:color w:val="0563C1"/>
            <w:u w:val="single"/>
          </w:rPr>
          <w:t>kerry.wilson@o5live.com</w:t>
        </w:r>
      </w:hyperlink>
      <w:r>
        <w:rPr>
          <w:rStyle w:val="eop"/>
          <w:rFonts w:ascii="Calibri" w:eastAsiaTheme="majorEastAsia" w:hAnsi="Calibri" w:cs="Calibri"/>
        </w:rPr>
        <w:t> </w:t>
      </w:r>
    </w:p>
    <w:p w14:paraId="03A54217" w14:textId="77777777" w:rsidR="008F32A1" w:rsidRDefault="008F32A1" w:rsidP="72610203">
      <w:pPr>
        <w:pStyle w:val="paragraph"/>
        <w:spacing w:before="0" w:beforeAutospacing="0" w:after="0" w:afterAutospacing="0"/>
        <w:textAlignment w:val="baseline"/>
        <w:rPr>
          <w:rStyle w:val="eop"/>
          <w:rFonts w:ascii="Calibri" w:eastAsiaTheme="majorEastAsia" w:hAnsi="Calibri" w:cs="Calibri"/>
        </w:rPr>
      </w:pPr>
    </w:p>
    <w:p w14:paraId="16AF8C54" w14:textId="46B53A08" w:rsidR="72610203" w:rsidRDefault="72610203" w:rsidP="72610203">
      <w:pPr>
        <w:pStyle w:val="paragraph"/>
        <w:spacing w:before="0" w:beforeAutospacing="0" w:after="0" w:afterAutospacing="0"/>
        <w:rPr>
          <w:rStyle w:val="eop"/>
          <w:rFonts w:ascii="Calibri" w:eastAsiaTheme="majorEastAsia" w:hAnsi="Calibri" w:cs="Calibri"/>
        </w:rPr>
      </w:pPr>
    </w:p>
    <w:p w14:paraId="3565AC9C" w14:textId="2C5EED62" w:rsidR="72610203" w:rsidRDefault="72610203" w:rsidP="72610203">
      <w:pPr>
        <w:pStyle w:val="paragraph"/>
        <w:spacing w:before="0" w:beforeAutospacing="0" w:after="0" w:afterAutospacing="0"/>
        <w:rPr>
          <w:rStyle w:val="eop"/>
          <w:rFonts w:ascii="Calibri" w:eastAsiaTheme="majorEastAsia" w:hAnsi="Calibri" w:cs="Calibri"/>
        </w:rPr>
      </w:pPr>
    </w:p>
    <w:p w14:paraId="6F6DDDCB" w14:textId="36714B94" w:rsidR="008F32A1" w:rsidRPr="00FB49B3" w:rsidRDefault="72610203" w:rsidP="00BF0988">
      <w:pPr>
        <w:pStyle w:val="paragraph"/>
        <w:spacing w:before="0" w:beforeAutospacing="0" w:after="0" w:afterAutospacing="0"/>
        <w:textAlignment w:val="baseline"/>
        <w:rPr>
          <w:rStyle w:val="eop"/>
          <w:rFonts w:ascii="Calibri" w:eastAsiaTheme="majorEastAsia" w:hAnsi="Calibri" w:cs="Calibri"/>
          <w:b/>
          <w:bCs/>
        </w:rPr>
      </w:pPr>
      <w:r w:rsidRPr="72610203">
        <w:rPr>
          <w:rStyle w:val="eop"/>
          <w:rFonts w:ascii="Calibri" w:eastAsiaTheme="majorEastAsia" w:hAnsi="Calibri" w:cs="Calibri"/>
          <w:b/>
          <w:bCs/>
        </w:rPr>
        <w:t>5Live Events directors</w:t>
      </w:r>
    </w:p>
    <w:p w14:paraId="126AFC26" w14:textId="5817EBC0" w:rsidR="72610203" w:rsidRDefault="72610203" w:rsidP="72610203">
      <w:pPr>
        <w:pStyle w:val="paragraph"/>
        <w:spacing w:before="0" w:beforeAutospacing="0" w:after="0" w:afterAutospacing="0"/>
      </w:pPr>
      <w:r w:rsidRPr="72610203">
        <w:rPr>
          <w:rStyle w:val="eop"/>
          <w:rFonts w:ascii="Calibri" w:eastAsiaTheme="majorEastAsia" w:hAnsi="Calibri" w:cs="Calibri"/>
          <w:color w:val="215E99" w:themeColor="text2" w:themeTint="BF"/>
        </w:rPr>
        <w:t>Kerry Wilson</w:t>
      </w:r>
    </w:p>
    <w:p w14:paraId="38840CA1" w14:textId="0A941D80" w:rsidR="72610203" w:rsidRDefault="72610203" w:rsidP="72610203">
      <w:pPr>
        <w:pStyle w:val="paragraph"/>
        <w:spacing w:before="0" w:beforeAutospacing="0" w:after="0" w:afterAutospacing="0"/>
      </w:pPr>
      <w:r w:rsidRPr="72610203">
        <w:rPr>
          <w:rStyle w:val="eop"/>
          <w:rFonts w:asciiTheme="minorHAnsi" w:eastAsiaTheme="majorEastAsia" w:hAnsiTheme="minorHAnsi" w:cs="Calibri"/>
          <w:sz w:val="22"/>
          <w:szCs w:val="22"/>
        </w:rPr>
        <w:t>CEO</w:t>
      </w:r>
    </w:p>
    <w:p w14:paraId="3A33EAEF" w14:textId="01C210B3" w:rsidR="72610203" w:rsidRDefault="72610203" w:rsidP="72610203">
      <w:pPr>
        <w:pStyle w:val="paragraph"/>
        <w:spacing w:before="0" w:beforeAutospacing="0" w:after="0" w:afterAutospacing="0"/>
        <w:rPr>
          <w:rStyle w:val="eop"/>
          <w:rFonts w:asciiTheme="minorHAnsi" w:eastAsiaTheme="majorEastAsia" w:hAnsiTheme="minorHAnsi" w:cs="Calibri"/>
          <w:sz w:val="22"/>
          <w:szCs w:val="22"/>
        </w:rPr>
      </w:pPr>
    </w:p>
    <w:p w14:paraId="693BA212" w14:textId="41D7C5DD" w:rsidR="72610203" w:rsidRDefault="72610203" w:rsidP="72610203">
      <w:pPr>
        <w:pStyle w:val="paragraph"/>
        <w:spacing w:before="0" w:beforeAutospacing="0" w:after="0" w:afterAutospacing="0"/>
        <w:rPr>
          <w:rStyle w:val="eop"/>
          <w:rFonts w:asciiTheme="minorHAnsi" w:eastAsiaTheme="majorEastAsia" w:hAnsiTheme="minorHAnsi" w:cs="Calibri"/>
          <w:sz w:val="22"/>
          <w:szCs w:val="22"/>
        </w:rPr>
      </w:pPr>
      <w:r w:rsidRPr="72610203">
        <w:rPr>
          <w:rStyle w:val="eop"/>
          <w:rFonts w:ascii="Calibri" w:eastAsiaTheme="majorEastAsia" w:hAnsi="Calibri" w:cs="Calibri"/>
          <w:color w:val="215E99" w:themeColor="text2" w:themeTint="BF"/>
        </w:rPr>
        <w:t>Rishabh Miglani</w:t>
      </w:r>
    </w:p>
    <w:p w14:paraId="1745B6AF" w14:textId="54ACD6E1" w:rsidR="72610203" w:rsidRDefault="72610203" w:rsidP="72610203">
      <w:pPr>
        <w:pStyle w:val="paragraph"/>
        <w:spacing w:before="0" w:beforeAutospacing="0" w:after="0" w:afterAutospacing="0"/>
        <w:rPr>
          <w:rStyle w:val="eop"/>
          <w:rFonts w:asciiTheme="minorHAnsi" w:eastAsiaTheme="majorEastAsia" w:hAnsiTheme="minorHAnsi" w:cs="Calibri"/>
          <w:sz w:val="22"/>
          <w:szCs w:val="22"/>
        </w:rPr>
      </w:pPr>
      <w:r w:rsidRPr="72610203">
        <w:rPr>
          <w:rStyle w:val="eop"/>
          <w:rFonts w:asciiTheme="minorHAnsi" w:eastAsiaTheme="majorEastAsia" w:hAnsiTheme="minorHAnsi" w:cs="Calibri"/>
          <w:sz w:val="22"/>
          <w:szCs w:val="22"/>
        </w:rPr>
        <w:t>Board Member</w:t>
      </w:r>
    </w:p>
    <w:p w14:paraId="1A6AE6C8" w14:textId="77777777" w:rsidR="00FB49B3" w:rsidRPr="009A6425" w:rsidRDefault="00FB49B3" w:rsidP="00BF0988">
      <w:pPr>
        <w:pStyle w:val="paragraph"/>
        <w:spacing w:before="0" w:beforeAutospacing="0" w:after="0" w:afterAutospacing="0"/>
        <w:textAlignment w:val="baseline"/>
        <w:rPr>
          <w:rStyle w:val="eop"/>
          <w:rFonts w:asciiTheme="minorHAnsi" w:eastAsiaTheme="majorEastAsia" w:hAnsiTheme="minorHAnsi" w:cs="Calibri"/>
          <w:sz w:val="22"/>
          <w:szCs w:val="22"/>
        </w:rPr>
      </w:pPr>
    </w:p>
    <w:p w14:paraId="16D64DFC" w14:textId="476BD87E" w:rsidR="00FB49B3" w:rsidRPr="00B576C2" w:rsidRDefault="00FB49B3" w:rsidP="00BF0988">
      <w:pPr>
        <w:pStyle w:val="paragraph"/>
        <w:spacing w:before="0" w:beforeAutospacing="0" w:after="0" w:afterAutospacing="0"/>
        <w:textAlignment w:val="baseline"/>
        <w:rPr>
          <w:rStyle w:val="eop"/>
          <w:rFonts w:asciiTheme="minorHAnsi" w:eastAsiaTheme="majorEastAsia" w:hAnsiTheme="minorHAnsi" w:cs="Calibri"/>
          <w:color w:val="215E99" w:themeColor="text2" w:themeTint="BF"/>
        </w:rPr>
      </w:pPr>
      <w:r w:rsidRPr="00B576C2">
        <w:rPr>
          <w:rStyle w:val="eop"/>
          <w:rFonts w:asciiTheme="minorHAnsi" w:eastAsiaTheme="majorEastAsia" w:hAnsiTheme="minorHAnsi" w:cs="Calibri"/>
          <w:color w:val="215E99" w:themeColor="text2" w:themeTint="BF"/>
        </w:rPr>
        <w:t>Andrew Bohnet</w:t>
      </w:r>
    </w:p>
    <w:p w14:paraId="07F6242A" w14:textId="0566E85F" w:rsidR="00FB49B3" w:rsidRPr="009A6425" w:rsidRDefault="00030FCC" w:rsidP="00BF0988">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9A6425">
        <w:rPr>
          <w:rStyle w:val="eop"/>
          <w:rFonts w:asciiTheme="minorHAnsi" w:eastAsiaTheme="majorEastAsia" w:hAnsiTheme="minorHAnsi" w:cs="Calibri"/>
          <w:sz w:val="22"/>
          <w:szCs w:val="22"/>
        </w:rPr>
        <w:t>Board Member</w:t>
      </w:r>
    </w:p>
    <w:p w14:paraId="26DEBCA0" w14:textId="65046652" w:rsidR="00030FCC" w:rsidRPr="009A6425" w:rsidRDefault="00030FCC" w:rsidP="72610203">
      <w:pPr>
        <w:pStyle w:val="paragraph"/>
        <w:spacing w:before="0" w:beforeAutospacing="0" w:after="0" w:afterAutospacing="0"/>
        <w:textAlignment w:val="baseline"/>
        <w:rPr>
          <w:rStyle w:val="eop"/>
          <w:rFonts w:asciiTheme="minorHAnsi" w:eastAsiaTheme="majorEastAsia" w:hAnsiTheme="minorHAnsi" w:cs="Calibri"/>
          <w:sz w:val="22"/>
          <w:szCs w:val="22"/>
        </w:rPr>
      </w:pPr>
    </w:p>
    <w:p w14:paraId="3E7A2B7C" w14:textId="4795EC3A" w:rsidR="00FB49B3" w:rsidRPr="00B576C2" w:rsidRDefault="00300899" w:rsidP="00BF0988">
      <w:pPr>
        <w:pStyle w:val="paragraph"/>
        <w:spacing w:before="0" w:beforeAutospacing="0" w:after="0" w:afterAutospacing="0"/>
        <w:textAlignment w:val="baseline"/>
        <w:rPr>
          <w:rFonts w:asciiTheme="minorHAnsi" w:hAnsiTheme="minorHAnsi" w:cs="Segoe UI"/>
          <w:color w:val="215E99" w:themeColor="text2" w:themeTint="BF"/>
        </w:rPr>
      </w:pPr>
      <w:r w:rsidRPr="00B576C2">
        <w:rPr>
          <w:rFonts w:asciiTheme="minorHAnsi" w:hAnsiTheme="minorHAnsi" w:cs="Segoe UI"/>
          <w:color w:val="215E99" w:themeColor="text2" w:themeTint="BF"/>
        </w:rPr>
        <w:t>Tony Cook</w:t>
      </w:r>
    </w:p>
    <w:p w14:paraId="1C0F6EB7" w14:textId="30DC3BE8" w:rsidR="00300899" w:rsidRPr="009A6425" w:rsidRDefault="72610203" w:rsidP="00BF0988">
      <w:pPr>
        <w:pStyle w:val="paragraph"/>
        <w:spacing w:before="0" w:beforeAutospacing="0" w:after="0" w:afterAutospacing="0"/>
        <w:textAlignment w:val="baseline"/>
        <w:rPr>
          <w:rFonts w:asciiTheme="minorHAnsi" w:hAnsiTheme="minorHAnsi" w:cs="Segoe UI"/>
          <w:sz w:val="22"/>
          <w:szCs w:val="22"/>
        </w:rPr>
      </w:pPr>
      <w:r w:rsidRPr="72610203">
        <w:rPr>
          <w:rFonts w:asciiTheme="minorHAnsi" w:hAnsiTheme="minorHAnsi" w:cs="Segoe UI"/>
          <w:sz w:val="22"/>
          <w:szCs w:val="22"/>
        </w:rPr>
        <w:t>Board Member</w:t>
      </w:r>
    </w:p>
    <w:p w14:paraId="311611D4" w14:textId="77777777" w:rsidR="00300899" w:rsidRPr="009A6425" w:rsidRDefault="00300899" w:rsidP="00BF0988">
      <w:pPr>
        <w:pStyle w:val="paragraph"/>
        <w:spacing w:before="0" w:beforeAutospacing="0" w:after="0" w:afterAutospacing="0"/>
        <w:textAlignment w:val="baseline"/>
        <w:rPr>
          <w:rFonts w:asciiTheme="minorHAnsi" w:hAnsiTheme="minorHAnsi" w:cs="Segoe UI"/>
          <w:sz w:val="22"/>
          <w:szCs w:val="22"/>
        </w:rPr>
      </w:pPr>
    </w:p>
    <w:p w14:paraId="5A945169" w14:textId="167627AE" w:rsidR="00300899" w:rsidRPr="00B576C2" w:rsidRDefault="003A242D" w:rsidP="00BF0988">
      <w:pPr>
        <w:pStyle w:val="paragraph"/>
        <w:spacing w:before="0" w:beforeAutospacing="0" w:after="0" w:afterAutospacing="0"/>
        <w:textAlignment w:val="baseline"/>
        <w:rPr>
          <w:rFonts w:asciiTheme="minorHAnsi" w:hAnsiTheme="minorHAnsi" w:cs="Segoe UI"/>
          <w:color w:val="215E99" w:themeColor="text2" w:themeTint="BF"/>
        </w:rPr>
      </w:pPr>
      <w:r>
        <w:rPr>
          <w:rFonts w:asciiTheme="minorHAnsi" w:hAnsiTheme="minorHAnsi" w:cs="Segoe UI"/>
          <w:color w:val="215E99" w:themeColor="text2" w:themeTint="BF"/>
        </w:rPr>
        <w:t>Jason Howard</w:t>
      </w:r>
    </w:p>
    <w:p w14:paraId="1364B5E7" w14:textId="0D65F2C2" w:rsidR="00300899" w:rsidRPr="009A6425" w:rsidRDefault="72610203" w:rsidP="00BF0988">
      <w:pPr>
        <w:pStyle w:val="paragraph"/>
        <w:spacing w:before="0" w:beforeAutospacing="0" w:after="0" w:afterAutospacing="0"/>
        <w:textAlignment w:val="baseline"/>
        <w:rPr>
          <w:rFonts w:asciiTheme="minorHAnsi" w:hAnsiTheme="minorHAnsi" w:cs="Segoe UI"/>
          <w:sz w:val="22"/>
          <w:szCs w:val="22"/>
        </w:rPr>
      </w:pPr>
      <w:r w:rsidRPr="72610203">
        <w:rPr>
          <w:rFonts w:asciiTheme="minorHAnsi" w:hAnsiTheme="minorHAnsi" w:cs="Segoe UI"/>
          <w:sz w:val="22"/>
          <w:szCs w:val="22"/>
        </w:rPr>
        <w:t>Board Member</w:t>
      </w:r>
    </w:p>
    <w:p w14:paraId="6305983A" w14:textId="77777777" w:rsidR="00BF0988" w:rsidRPr="009A6425" w:rsidRDefault="00BF0988" w:rsidP="00BF0988">
      <w:pPr>
        <w:pBdr>
          <w:bottom w:val="single" w:sz="6" w:space="1" w:color="auto"/>
        </w:pBdr>
        <w:spacing w:after="0" w:line="240" w:lineRule="auto"/>
      </w:pPr>
    </w:p>
    <w:sectPr w:rsidR="00BF0988" w:rsidRPr="009A64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F830" w14:textId="77777777" w:rsidR="00755FBB" w:rsidRDefault="00755FBB" w:rsidP="00755FBB">
      <w:pPr>
        <w:spacing w:after="0" w:line="240" w:lineRule="auto"/>
      </w:pPr>
      <w:r>
        <w:separator/>
      </w:r>
    </w:p>
  </w:endnote>
  <w:endnote w:type="continuationSeparator" w:id="0">
    <w:p w14:paraId="1AFC790A" w14:textId="77777777" w:rsidR="00755FBB" w:rsidRDefault="00755FBB" w:rsidP="0075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AEE6" w14:textId="77777777" w:rsidR="00755FBB" w:rsidRDefault="00755FBB" w:rsidP="00755FBB">
      <w:pPr>
        <w:spacing w:after="0" w:line="240" w:lineRule="auto"/>
      </w:pPr>
      <w:r>
        <w:separator/>
      </w:r>
    </w:p>
  </w:footnote>
  <w:footnote w:type="continuationSeparator" w:id="0">
    <w:p w14:paraId="7CB2BD9F" w14:textId="77777777" w:rsidR="00755FBB" w:rsidRDefault="00755FBB" w:rsidP="00755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C21"/>
    <w:multiLevelType w:val="multilevel"/>
    <w:tmpl w:val="48B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FB578C"/>
    <w:multiLevelType w:val="hybridMultilevel"/>
    <w:tmpl w:val="DB3E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988978">
    <w:abstractNumId w:val="0"/>
  </w:num>
  <w:num w:numId="2" w16cid:durableId="782304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9F"/>
    <w:rsid w:val="00030E03"/>
    <w:rsid w:val="00030FCC"/>
    <w:rsid w:val="00037733"/>
    <w:rsid w:val="00043049"/>
    <w:rsid w:val="00047C77"/>
    <w:rsid w:val="000851BC"/>
    <w:rsid w:val="000877D0"/>
    <w:rsid w:val="0009693D"/>
    <w:rsid w:val="000D7B79"/>
    <w:rsid w:val="00136D23"/>
    <w:rsid w:val="001767E7"/>
    <w:rsid w:val="001A2419"/>
    <w:rsid w:val="001A6C9F"/>
    <w:rsid w:val="001B1DFC"/>
    <w:rsid w:val="001E10EA"/>
    <w:rsid w:val="001E63B1"/>
    <w:rsid w:val="001F1AB3"/>
    <w:rsid w:val="0020161B"/>
    <w:rsid w:val="00235195"/>
    <w:rsid w:val="00251842"/>
    <w:rsid w:val="002631D7"/>
    <w:rsid w:val="0027352A"/>
    <w:rsid w:val="00274DD8"/>
    <w:rsid w:val="002826DC"/>
    <w:rsid w:val="00285023"/>
    <w:rsid w:val="002E0FC6"/>
    <w:rsid w:val="002E58CF"/>
    <w:rsid w:val="00300688"/>
    <w:rsid w:val="00300899"/>
    <w:rsid w:val="00320C6E"/>
    <w:rsid w:val="00321A91"/>
    <w:rsid w:val="00323AFB"/>
    <w:rsid w:val="00335014"/>
    <w:rsid w:val="0034637B"/>
    <w:rsid w:val="00356180"/>
    <w:rsid w:val="00383710"/>
    <w:rsid w:val="00396BB1"/>
    <w:rsid w:val="003A242D"/>
    <w:rsid w:val="003A5F0F"/>
    <w:rsid w:val="003B1FCC"/>
    <w:rsid w:val="003B6818"/>
    <w:rsid w:val="003C1459"/>
    <w:rsid w:val="003C4015"/>
    <w:rsid w:val="00400585"/>
    <w:rsid w:val="0042032E"/>
    <w:rsid w:val="00425CAF"/>
    <w:rsid w:val="00440B76"/>
    <w:rsid w:val="004A13EC"/>
    <w:rsid w:val="004A3194"/>
    <w:rsid w:val="004A555B"/>
    <w:rsid w:val="004A66C0"/>
    <w:rsid w:val="004C0941"/>
    <w:rsid w:val="004C4ABF"/>
    <w:rsid w:val="004E01DF"/>
    <w:rsid w:val="00507797"/>
    <w:rsid w:val="00512A6C"/>
    <w:rsid w:val="00532BC4"/>
    <w:rsid w:val="00546CE3"/>
    <w:rsid w:val="00553686"/>
    <w:rsid w:val="00553E65"/>
    <w:rsid w:val="00560DBC"/>
    <w:rsid w:val="00587915"/>
    <w:rsid w:val="005D503A"/>
    <w:rsid w:val="005E7D4C"/>
    <w:rsid w:val="005F7040"/>
    <w:rsid w:val="006321B4"/>
    <w:rsid w:val="00642F82"/>
    <w:rsid w:val="00651A7D"/>
    <w:rsid w:val="006A4543"/>
    <w:rsid w:val="006A5FE2"/>
    <w:rsid w:val="006B199A"/>
    <w:rsid w:val="006C153C"/>
    <w:rsid w:val="006D164E"/>
    <w:rsid w:val="006D3FDC"/>
    <w:rsid w:val="0071176C"/>
    <w:rsid w:val="00726647"/>
    <w:rsid w:val="00733DCB"/>
    <w:rsid w:val="00746CEA"/>
    <w:rsid w:val="00755FBB"/>
    <w:rsid w:val="007A10A1"/>
    <w:rsid w:val="007A768F"/>
    <w:rsid w:val="007E1366"/>
    <w:rsid w:val="007F3AAE"/>
    <w:rsid w:val="00805719"/>
    <w:rsid w:val="0081421E"/>
    <w:rsid w:val="00817FC1"/>
    <w:rsid w:val="0083740D"/>
    <w:rsid w:val="00842C8D"/>
    <w:rsid w:val="00851475"/>
    <w:rsid w:val="008579BA"/>
    <w:rsid w:val="008772AD"/>
    <w:rsid w:val="008857D8"/>
    <w:rsid w:val="008873E7"/>
    <w:rsid w:val="00893A49"/>
    <w:rsid w:val="008B6EF9"/>
    <w:rsid w:val="008C5365"/>
    <w:rsid w:val="008D7891"/>
    <w:rsid w:val="008F32A1"/>
    <w:rsid w:val="00910766"/>
    <w:rsid w:val="0091151B"/>
    <w:rsid w:val="00983FAA"/>
    <w:rsid w:val="009A53A5"/>
    <w:rsid w:val="009A6425"/>
    <w:rsid w:val="009B3159"/>
    <w:rsid w:val="009E34A9"/>
    <w:rsid w:val="00A009E5"/>
    <w:rsid w:val="00A46716"/>
    <w:rsid w:val="00A578EA"/>
    <w:rsid w:val="00A86954"/>
    <w:rsid w:val="00B20735"/>
    <w:rsid w:val="00B507ED"/>
    <w:rsid w:val="00B575EE"/>
    <w:rsid w:val="00B576C2"/>
    <w:rsid w:val="00B65EAD"/>
    <w:rsid w:val="00B8575C"/>
    <w:rsid w:val="00BC2D90"/>
    <w:rsid w:val="00BD41D9"/>
    <w:rsid w:val="00BF0988"/>
    <w:rsid w:val="00C04FD4"/>
    <w:rsid w:val="00C538F4"/>
    <w:rsid w:val="00C62BAF"/>
    <w:rsid w:val="00C65C2B"/>
    <w:rsid w:val="00C71937"/>
    <w:rsid w:val="00C9249D"/>
    <w:rsid w:val="00CD7A3D"/>
    <w:rsid w:val="00D0046D"/>
    <w:rsid w:val="00D10A15"/>
    <w:rsid w:val="00D562EB"/>
    <w:rsid w:val="00D62B55"/>
    <w:rsid w:val="00D7058A"/>
    <w:rsid w:val="00D72C4F"/>
    <w:rsid w:val="00D77154"/>
    <w:rsid w:val="00D8659D"/>
    <w:rsid w:val="00D971DB"/>
    <w:rsid w:val="00DA686A"/>
    <w:rsid w:val="00DB51B9"/>
    <w:rsid w:val="00DC3352"/>
    <w:rsid w:val="00DE0F5D"/>
    <w:rsid w:val="00E02068"/>
    <w:rsid w:val="00E04E44"/>
    <w:rsid w:val="00E20C06"/>
    <w:rsid w:val="00E41C9F"/>
    <w:rsid w:val="00E53EC3"/>
    <w:rsid w:val="00E932FD"/>
    <w:rsid w:val="00F00246"/>
    <w:rsid w:val="00F07192"/>
    <w:rsid w:val="00F17C2B"/>
    <w:rsid w:val="00F23151"/>
    <w:rsid w:val="00F35D85"/>
    <w:rsid w:val="00F4467C"/>
    <w:rsid w:val="00F45D46"/>
    <w:rsid w:val="00F50F38"/>
    <w:rsid w:val="00F5155D"/>
    <w:rsid w:val="00F909EA"/>
    <w:rsid w:val="00F91BE6"/>
    <w:rsid w:val="00FB49B3"/>
    <w:rsid w:val="00FC016C"/>
    <w:rsid w:val="00FC6E7E"/>
    <w:rsid w:val="00FE2323"/>
    <w:rsid w:val="1C49D110"/>
    <w:rsid w:val="1F7F4C97"/>
    <w:rsid w:val="28F3F862"/>
    <w:rsid w:val="2BB7E76C"/>
    <w:rsid w:val="37A27939"/>
    <w:rsid w:val="4A53B06A"/>
    <w:rsid w:val="5179125C"/>
    <w:rsid w:val="55BD9E6E"/>
    <w:rsid w:val="646AB0D5"/>
    <w:rsid w:val="72610203"/>
    <w:rsid w:val="77E301EE"/>
    <w:rsid w:val="783914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761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C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6C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6C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6C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6C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6C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6C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6C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6C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C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6C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6C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6C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6C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6C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6C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6C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6C9F"/>
    <w:rPr>
      <w:rFonts w:eastAsiaTheme="majorEastAsia" w:cstheme="majorBidi"/>
      <w:color w:val="272727" w:themeColor="text1" w:themeTint="D8"/>
    </w:rPr>
  </w:style>
  <w:style w:type="paragraph" w:styleId="Title">
    <w:name w:val="Title"/>
    <w:basedOn w:val="Normal"/>
    <w:next w:val="Normal"/>
    <w:link w:val="TitleChar"/>
    <w:uiPriority w:val="10"/>
    <w:qFormat/>
    <w:rsid w:val="001A6C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C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6C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6C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6C9F"/>
    <w:pPr>
      <w:spacing w:before="160"/>
      <w:jc w:val="center"/>
    </w:pPr>
    <w:rPr>
      <w:i/>
      <w:iCs/>
      <w:color w:val="404040" w:themeColor="text1" w:themeTint="BF"/>
    </w:rPr>
  </w:style>
  <w:style w:type="character" w:customStyle="1" w:styleId="QuoteChar">
    <w:name w:val="Quote Char"/>
    <w:basedOn w:val="DefaultParagraphFont"/>
    <w:link w:val="Quote"/>
    <w:uiPriority w:val="29"/>
    <w:rsid w:val="001A6C9F"/>
    <w:rPr>
      <w:i/>
      <w:iCs/>
      <w:color w:val="404040" w:themeColor="text1" w:themeTint="BF"/>
    </w:rPr>
  </w:style>
  <w:style w:type="paragraph" w:styleId="ListParagraph">
    <w:name w:val="List Paragraph"/>
    <w:basedOn w:val="Normal"/>
    <w:uiPriority w:val="34"/>
    <w:qFormat/>
    <w:rsid w:val="001A6C9F"/>
    <w:pPr>
      <w:ind w:left="720"/>
      <w:contextualSpacing/>
    </w:pPr>
  </w:style>
  <w:style w:type="character" w:styleId="IntenseEmphasis">
    <w:name w:val="Intense Emphasis"/>
    <w:basedOn w:val="DefaultParagraphFont"/>
    <w:uiPriority w:val="21"/>
    <w:qFormat/>
    <w:rsid w:val="001A6C9F"/>
    <w:rPr>
      <w:i/>
      <w:iCs/>
      <w:color w:val="0F4761" w:themeColor="accent1" w:themeShade="BF"/>
    </w:rPr>
  </w:style>
  <w:style w:type="paragraph" w:styleId="IntenseQuote">
    <w:name w:val="Intense Quote"/>
    <w:basedOn w:val="Normal"/>
    <w:next w:val="Normal"/>
    <w:link w:val="IntenseQuoteChar"/>
    <w:uiPriority w:val="30"/>
    <w:qFormat/>
    <w:rsid w:val="001A6C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6C9F"/>
    <w:rPr>
      <w:i/>
      <w:iCs/>
      <w:color w:val="0F4761" w:themeColor="accent1" w:themeShade="BF"/>
    </w:rPr>
  </w:style>
  <w:style w:type="character" w:styleId="IntenseReference">
    <w:name w:val="Intense Reference"/>
    <w:basedOn w:val="DefaultParagraphFont"/>
    <w:uiPriority w:val="32"/>
    <w:qFormat/>
    <w:rsid w:val="001A6C9F"/>
    <w:rPr>
      <w:b/>
      <w:bCs/>
      <w:smallCaps/>
      <w:color w:val="0F4761" w:themeColor="accent1" w:themeShade="BF"/>
      <w:spacing w:val="5"/>
    </w:rPr>
  </w:style>
  <w:style w:type="character" w:customStyle="1" w:styleId="normaltextrun">
    <w:name w:val="normaltextrun"/>
    <w:basedOn w:val="DefaultParagraphFont"/>
    <w:rsid w:val="001A6C9F"/>
  </w:style>
  <w:style w:type="character" w:customStyle="1" w:styleId="scxw252994005">
    <w:name w:val="scxw252994005"/>
    <w:basedOn w:val="DefaultParagraphFont"/>
    <w:rsid w:val="001A6C9F"/>
  </w:style>
  <w:style w:type="character" w:customStyle="1" w:styleId="eop">
    <w:name w:val="eop"/>
    <w:basedOn w:val="DefaultParagraphFont"/>
    <w:rsid w:val="001A6C9F"/>
  </w:style>
  <w:style w:type="paragraph" w:customStyle="1" w:styleId="paragraph">
    <w:name w:val="paragraph"/>
    <w:basedOn w:val="Normal"/>
    <w:rsid w:val="007E13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53EC3"/>
    <w:rPr>
      <w:color w:val="467886" w:themeColor="hyperlink"/>
      <w:u w:val="single"/>
    </w:rPr>
  </w:style>
  <w:style w:type="character" w:styleId="UnresolvedMention">
    <w:name w:val="Unresolved Mention"/>
    <w:basedOn w:val="DefaultParagraphFont"/>
    <w:uiPriority w:val="99"/>
    <w:semiHidden/>
    <w:unhideWhenUsed/>
    <w:rsid w:val="00E53EC3"/>
    <w:rPr>
      <w:color w:val="605E5C"/>
      <w:shd w:val="clear" w:color="auto" w:fill="E1DFDD"/>
    </w:rPr>
  </w:style>
  <w:style w:type="character" w:customStyle="1" w:styleId="wacimagecontainer">
    <w:name w:val="wacimagecontainer"/>
    <w:basedOn w:val="DefaultParagraphFont"/>
    <w:rsid w:val="00BF098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D7B79"/>
    <w:pPr>
      <w:spacing w:after="0" w:line="240" w:lineRule="auto"/>
    </w:pPr>
  </w:style>
  <w:style w:type="paragraph" w:styleId="Header">
    <w:name w:val="header"/>
    <w:basedOn w:val="Normal"/>
    <w:link w:val="HeaderChar"/>
    <w:uiPriority w:val="99"/>
    <w:unhideWhenUsed/>
    <w:rsid w:val="00755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FBB"/>
  </w:style>
  <w:style w:type="paragraph" w:styleId="Footer">
    <w:name w:val="footer"/>
    <w:basedOn w:val="Normal"/>
    <w:link w:val="FooterChar"/>
    <w:uiPriority w:val="99"/>
    <w:unhideWhenUsed/>
    <w:rsid w:val="00755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280">
      <w:bodyDiv w:val="1"/>
      <w:marLeft w:val="0"/>
      <w:marRight w:val="0"/>
      <w:marTop w:val="0"/>
      <w:marBottom w:val="0"/>
      <w:divBdr>
        <w:top w:val="none" w:sz="0" w:space="0" w:color="auto"/>
        <w:left w:val="none" w:sz="0" w:space="0" w:color="auto"/>
        <w:bottom w:val="none" w:sz="0" w:space="0" w:color="auto"/>
        <w:right w:val="none" w:sz="0" w:space="0" w:color="auto"/>
      </w:divBdr>
      <w:divsChild>
        <w:div w:id="442305216">
          <w:marLeft w:val="0"/>
          <w:marRight w:val="0"/>
          <w:marTop w:val="0"/>
          <w:marBottom w:val="0"/>
          <w:divBdr>
            <w:top w:val="none" w:sz="0" w:space="0" w:color="auto"/>
            <w:left w:val="none" w:sz="0" w:space="0" w:color="auto"/>
            <w:bottom w:val="none" w:sz="0" w:space="0" w:color="auto"/>
            <w:right w:val="none" w:sz="0" w:space="0" w:color="auto"/>
          </w:divBdr>
        </w:div>
        <w:div w:id="1099912691">
          <w:marLeft w:val="0"/>
          <w:marRight w:val="0"/>
          <w:marTop w:val="0"/>
          <w:marBottom w:val="0"/>
          <w:divBdr>
            <w:top w:val="none" w:sz="0" w:space="0" w:color="auto"/>
            <w:left w:val="none" w:sz="0" w:space="0" w:color="auto"/>
            <w:bottom w:val="none" w:sz="0" w:space="0" w:color="auto"/>
            <w:right w:val="none" w:sz="0" w:space="0" w:color="auto"/>
          </w:divBdr>
        </w:div>
        <w:div w:id="1724409076">
          <w:marLeft w:val="0"/>
          <w:marRight w:val="0"/>
          <w:marTop w:val="0"/>
          <w:marBottom w:val="0"/>
          <w:divBdr>
            <w:top w:val="none" w:sz="0" w:space="0" w:color="auto"/>
            <w:left w:val="none" w:sz="0" w:space="0" w:color="auto"/>
            <w:bottom w:val="none" w:sz="0" w:space="0" w:color="auto"/>
            <w:right w:val="none" w:sz="0" w:space="0" w:color="auto"/>
          </w:divBdr>
        </w:div>
        <w:div w:id="1986737063">
          <w:marLeft w:val="0"/>
          <w:marRight w:val="0"/>
          <w:marTop w:val="0"/>
          <w:marBottom w:val="0"/>
          <w:divBdr>
            <w:top w:val="none" w:sz="0" w:space="0" w:color="auto"/>
            <w:left w:val="none" w:sz="0" w:space="0" w:color="auto"/>
            <w:bottom w:val="none" w:sz="0" w:space="0" w:color="auto"/>
            <w:right w:val="none" w:sz="0" w:space="0" w:color="auto"/>
          </w:divBdr>
        </w:div>
      </w:divsChild>
    </w:div>
    <w:div w:id="1894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wilson@o5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rry.wilson@o5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2024-03-12T09:50:00Z</dcterms:created>
  <dcterms:modified xsi:type="dcterms:W3CDTF">2024-03-12T09:51:00Z</dcterms:modified>
</cp:coreProperties>
</file>