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0D1039" w:rsidRPr="000D1039" w14:paraId="5A4D6141" w14:textId="77777777" w:rsidTr="000D1039">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0D1039" w:rsidRPr="000D1039" w14:paraId="21BE855F" w14:textId="77777777" w:rsidTr="000D1039">
              <w:trPr>
                <w:jc w:val="center"/>
              </w:trPr>
              <w:tc>
                <w:tcPr>
                  <w:tcW w:w="0" w:type="auto"/>
                  <w:shd w:val="clear" w:color="auto" w:fill="FFFFFF"/>
                  <w:vAlign w:val="center"/>
                  <w:hideMark/>
                </w:tcPr>
                <w:tbl>
                  <w:tblPr>
                    <w:tblW w:w="9150" w:type="dxa"/>
                    <w:jc w:val="center"/>
                    <w:tblCellMar>
                      <w:left w:w="0" w:type="dxa"/>
                      <w:right w:w="0" w:type="dxa"/>
                    </w:tblCellMar>
                    <w:tblLook w:val="04A0" w:firstRow="1" w:lastRow="0" w:firstColumn="1" w:lastColumn="0" w:noHBand="0" w:noVBand="1"/>
                  </w:tblPr>
                  <w:tblGrid>
                    <w:gridCol w:w="9150"/>
                  </w:tblGrid>
                  <w:tr w:rsidR="000D1039" w:rsidRPr="000D1039" w14:paraId="7D1F7970"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0D1039" w:rsidRPr="000D1039" w14:paraId="3EE3B096" w14:textId="77777777">
                          <w:trPr>
                            <w:jc w:val="center"/>
                          </w:trPr>
                          <w:tc>
                            <w:tcPr>
                              <w:tcW w:w="0" w:type="auto"/>
                              <w:shd w:val="clear" w:color="auto" w:fill="2D3154"/>
                              <w:hideMark/>
                            </w:tcPr>
                            <w:tbl>
                              <w:tblPr>
                                <w:tblW w:w="5000" w:type="pct"/>
                                <w:jc w:val="center"/>
                                <w:shd w:val="clear" w:color="auto" w:fill="2D3154"/>
                                <w:tblCellMar>
                                  <w:left w:w="0" w:type="dxa"/>
                                  <w:right w:w="0" w:type="dxa"/>
                                </w:tblCellMar>
                                <w:tblLook w:val="04A0" w:firstRow="1" w:lastRow="0" w:firstColumn="1" w:lastColumn="0" w:noHBand="0" w:noVBand="1"/>
                              </w:tblPr>
                              <w:tblGrid>
                                <w:gridCol w:w="9000"/>
                              </w:tblGrid>
                              <w:tr w:rsidR="000D1039" w:rsidRPr="000D1039" w14:paraId="1F0180D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0D1039" w:rsidRPr="000D1039" w14:paraId="0970BA73" w14:textId="77777777" w:rsidTr="000D1039">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0D1039" w:rsidRPr="000D1039" w14:paraId="77B67B68" w14:textId="77777777" w:rsidTr="000D1039">
                                            <w:tc>
                                              <w:tcPr>
                                                <w:tcW w:w="0" w:type="auto"/>
                                                <w:tcMar>
                                                  <w:top w:w="150" w:type="dxa"/>
                                                  <w:left w:w="300" w:type="dxa"/>
                                                  <w:bottom w:w="150" w:type="dxa"/>
                                                  <w:right w:w="150" w:type="dxa"/>
                                                </w:tcMar>
                                                <w:hideMark/>
                                              </w:tcPr>
                                              <w:p w14:paraId="73F1459B" w14:textId="77777777"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b/>
                                                    <w:bCs/>
                                                    <w:color w:val="000000"/>
                                                    <w:sz w:val="24"/>
                                                    <w:szCs w:val="24"/>
                                                  </w:rPr>
                                                  <w:t>October 17, 2022</w:t>
                                                </w:r>
                                              </w:p>
                                              <w:p w14:paraId="0A0833C3" w14:textId="77777777"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b/>
                                                    <w:bCs/>
                                                    <w:color w:val="000000"/>
                                                    <w:sz w:val="24"/>
                                                    <w:szCs w:val="24"/>
                                                  </w:rPr>
                                                  <w:t>FOR IMMEDIATE RELEASE</w:t>
                                                </w:r>
                                              </w:p>
                                            </w:tc>
                                          </w:tr>
                                        </w:tbl>
                                        <w:p w14:paraId="2EA92E22" w14:textId="77777777" w:rsidR="000D1039" w:rsidRPr="000D1039" w:rsidRDefault="000D1039" w:rsidP="000D1039">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0D1039" w:rsidRPr="000D1039" w14:paraId="17B5BA76" w14:textId="77777777" w:rsidTr="000D1039">
                                            <w:tc>
                                              <w:tcPr>
                                                <w:tcW w:w="0" w:type="auto"/>
                                                <w:tcMar>
                                                  <w:top w:w="150" w:type="dxa"/>
                                                  <w:left w:w="150" w:type="dxa"/>
                                                  <w:bottom w:w="150" w:type="dxa"/>
                                                  <w:right w:w="300" w:type="dxa"/>
                                                </w:tcMar>
                                                <w:hideMark/>
                                              </w:tcPr>
                                              <w:p w14:paraId="2B5B90D1" w14:textId="77777777" w:rsidR="000D1039" w:rsidRPr="000D1039" w:rsidRDefault="000D1039" w:rsidP="000D1039">
                                                <w:pPr>
                                                  <w:spacing w:after="0" w:line="240" w:lineRule="auto"/>
                                                  <w:jc w:val="right"/>
                                                  <w:rPr>
                                                    <w:rFonts w:ascii="Arial" w:eastAsia="Times New Roman" w:hAnsi="Arial" w:cs="Arial"/>
                                                    <w:color w:val="464646"/>
                                                    <w:sz w:val="21"/>
                                                    <w:szCs w:val="21"/>
                                                  </w:rPr>
                                                </w:pPr>
                                                <w:r w:rsidRPr="000D1039">
                                                  <w:rPr>
                                                    <w:rFonts w:ascii="Times New Roman" w:eastAsia="Times New Roman" w:hAnsi="Times New Roman" w:cs="Times New Roman"/>
                                                    <w:b/>
                                                    <w:bCs/>
                                                    <w:i/>
                                                    <w:iCs/>
                                                    <w:color w:val="000000"/>
                                                    <w:sz w:val="27"/>
                                                    <w:szCs w:val="27"/>
                                                    <w:u w:val="single"/>
                                                  </w:rPr>
                                                  <w:t>GRANT COMMUNICATIONS</w:t>
                                                </w:r>
                                              </w:p>
                                              <w:p w14:paraId="72CF59D2" w14:textId="77777777" w:rsidR="000D1039" w:rsidRPr="000D1039" w:rsidRDefault="000D1039" w:rsidP="000D1039">
                                                <w:pPr>
                                                  <w:spacing w:after="0" w:line="240" w:lineRule="auto"/>
                                                  <w:jc w:val="right"/>
                                                  <w:rPr>
                                                    <w:rFonts w:ascii="Arial" w:eastAsia="Times New Roman" w:hAnsi="Arial" w:cs="Arial"/>
                                                    <w:color w:val="464646"/>
                                                    <w:sz w:val="21"/>
                                                    <w:szCs w:val="21"/>
                                                  </w:rPr>
                                                </w:pPr>
                                                <w:r w:rsidRPr="000D1039">
                                                  <w:rPr>
                                                    <w:rFonts w:ascii="Times New Roman" w:eastAsia="Times New Roman" w:hAnsi="Times New Roman" w:cs="Times New Roman"/>
                                                    <w:color w:val="000000"/>
                                                    <w:sz w:val="24"/>
                                                    <w:szCs w:val="24"/>
                                                  </w:rPr>
                                                  <w:t>Massachusetts - New York</w:t>
                                                </w:r>
                                              </w:p>
                                            </w:tc>
                                          </w:tr>
                                        </w:tbl>
                                        <w:p w14:paraId="31BF0D5F" w14:textId="77777777" w:rsidR="000D1039" w:rsidRPr="000D1039" w:rsidRDefault="000D1039" w:rsidP="000D1039">
                                          <w:pPr>
                                            <w:spacing w:after="0" w:line="240" w:lineRule="auto"/>
                                            <w:rPr>
                                              <w:rFonts w:ascii="Times New Roman" w:eastAsia="Times New Roman" w:hAnsi="Times New Roman" w:cs="Times New Roman"/>
                                              <w:sz w:val="24"/>
                                              <w:szCs w:val="24"/>
                                            </w:rPr>
                                          </w:pPr>
                                        </w:p>
                                      </w:tc>
                                    </w:tr>
                                  </w:tbl>
                                  <w:p w14:paraId="44AD8573" w14:textId="77777777" w:rsidR="000D1039" w:rsidRPr="000D1039" w:rsidRDefault="000D1039" w:rsidP="000D103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0D1039" w:rsidRPr="000D1039" w14:paraId="54CB186D" w14:textId="77777777" w:rsidTr="000D103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D1039" w:rsidRPr="000D1039" w14:paraId="2E622FCA" w14:textId="77777777" w:rsidTr="000D1039">
                                            <w:tc>
                                              <w:tcPr>
                                                <w:tcW w:w="0" w:type="auto"/>
                                                <w:tcMar>
                                                  <w:top w:w="150" w:type="dxa"/>
                                                  <w:left w:w="0" w:type="dxa"/>
                                                  <w:bottom w:w="150" w:type="dxa"/>
                                                  <w:right w:w="0" w:type="dxa"/>
                                                </w:tcMar>
                                                <w:hideMark/>
                                              </w:tcPr>
                                              <w:p w14:paraId="4FE5650B" w14:textId="2810B593" w:rsidR="000D1039" w:rsidRPr="000D1039" w:rsidRDefault="000D1039" w:rsidP="000D1039">
                                                <w:pPr>
                                                  <w:spacing w:after="0" w:line="240" w:lineRule="auto"/>
                                                  <w:jc w:val="center"/>
                                                  <w:rPr>
                                                    <w:rFonts w:ascii="Times New Roman" w:eastAsia="Times New Roman" w:hAnsi="Times New Roman" w:cs="Times New Roman"/>
                                                    <w:sz w:val="24"/>
                                                    <w:szCs w:val="24"/>
                                                  </w:rPr>
                                                </w:pPr>
                                                <w:r w:rsidRPr="000D1039">
                                                  <w:rPr>
                                                    <w:rFonts w:ascii="Times New Roman" w:eastAsia="Times New Roman" w:hAnsi="Times New Roman" w:cs="Times New Roman"/>
                                                    <w:noProof/>
                                                    <w:sz w:val="24"/>
                                                    <w:szCs w:val="24"/>
                                                  </w:rPr>
                                                  <w:drawing>
                                                    <wp:inline distT="0" distB="0" distL="0" distR="0" wp14:anchorId="2D35DE6F" wp14:editId="0D58F08B">
                                                      <wp:extent cx="3385820" cy="1594485"/>
                                                      <wp:effectExtent l="0" t="0" r="5080" b="5715"/>
                                                      <wp:docPr id="5" name="Picture 5"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5820" cy="1594485"/>
                                                              </a:xfrm>
                                                              <a:prstGeom prst="rect">
                                                                <a:avLst/>
                                                              </a:prstGeom>
                                                              <a:noFill/>
                                                              <a:ln>
                                                                <a:noFill/>
                                                              </a:ln>
                                                            </pic:spPr>
                                                          </pic:pic>
                                                        </a:graphicData>
                                                      </a:graphic>
                                                    </wp:inline>
                                                  </w:drawing>
                                                </w:r>
                                              </w:p>
                                            </w:tc>
                                          </w:tr>
                                        </w:tbl>
                                        <w:p w14:paraId="07D0153A" w14:textId="77777777" w:rsidR="000D1039" w:rsidRPr="000D1039" w:rsidRDefault="000D1039" w:rsidP="000D1039">
                                          <w:pPr>
                                            <w:spacing w:after="0" w:line="240" w:lineRule="auto"/>
                                            <w:rPr>
                                              <w:rFonts w:ascii="Times New Roman" w:eastAsia="Times New Roman" w:hAnsi="Times New Roman" w:cs="Times New Roman"/>
                                              <w:sz w:val="24"/>
                                              <w:szCs w:val="24"/>
                                            </w:rPr>
                                          </w:pPr>
                                        </w:p>
                                      </w:tc>
                                    </w:tr>
                                  </w:tbl>
                                  <w:p w14:paraId="0E74FCF2" w14:textId="77777777" w:rsidR="000D1039" w:rsidRPr="000D1039" w:rsidRDefault="000D1039" w:rsidP="000D103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0D1039" w:rsidRPr="000D1039" w14:paraId="572556E3" w14:textId="77777777" w:rsidTr="000D103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D1039" w:rsidRPr="000D1039" w14:paraId="058D604A" w14:textId="77777777" w:rsidTr="000D1039">
                                            <w:tc>
                                              <w:tcPr>
                                                <w:tcW w:w="0" w:type="auto"/>
                                                <w:tcMar>
                                                  <w:top w:w="150" w:type="dxa"/>
                                                  <w:left w:w="300" w:type="dxa"/>
                                                  <w:bottom w:w="150" w:type="dxa"/>
                                                  <w:right w:w="300" w:type="dxa"/>
                                                </w:tcMar>
                                                <w:hideMark/>
                                              </w:tcPr>
                                              <w:p w14:paraId="27232AFC" w14:textId="63D06ED0" w:rsidR="000D1039" w:rsidRPr="00971E56" w:rsidRDefault="00971E56" w:rsidP="00971E56">
                                                <w:pPr>
                                                  <w:spacing w:after="0" w:line="240" w:lineRule="auto"/>
                                                  <w:jc w:val="center"/>
                                                  <w:rPr>
                                                    <w:rFonts w:ascii="Arial" w:eastAsia="Times New Roman" w:hAnsi="Arial" w:cs="Arial"/>
                                                    <w:color w:val="464646"/>
                                                    <w:sz w:val="28"/>
                                                    <w:szCs w:val="28"/>
                                                  </w:rPr>
                                                </w:pPr>
                                                <w:r w:rsidRPr="00971E56">
                                                  <w:rPr>
                                                    <w:rFonts w:ascii="Arial" w:eastAsia="Times New Roman" w:hAnsi="Arial" w:cs="Arial"/>
                                                    <w:b/>
                                                    <w:bCs/>
                                                    <w:color w:val="000000"/>
                                                    <w:sz w:val="28"/>
                                                    <w:szCs w:val="28"/>
                                                  </w:rPr>
                                                  <w:t>C</w:t>
                                                </w:r>
                                                <w:r w:rsidR="000D1039" w:rsidRPr="00971E56">
                                                  <w:rPr>
                                                    <w:rFonts w:ascii="Arial" w:eastAsia="Times New Roman" w:hAnsi="Arial" w:cs="Arial"/>
                                                    <w:b/>
                                                    <w:bCs/>
                                                    <w:color w:val="000000"/>
                                                    <w:sz w:val="28"/>
                                                    <w:szCs w:val="28"/>
                                                  </w:rPr>
                                                  <w:t xml:space="preserve">hicago Sinfonietta's work in Diversity, </w:t>
                                                </w:r>
                                                <w:r w:rsidRPr="00971E56">
                                                  <w:rPr>
                                                    <w:rFonts w:ascii="Arial" w:eastAsia="Times New Roman" w:hAnsi="Arial" w:cs="Arial"/>
                                                    <w:b/>
                                                    <w:bCs/>
                                                    <w:color w:val="000000"/>
                                                    <w:sz w:val="28"/>
                                                    <w:szCs w:val="28"/>
                                                  </w:rPr>
                                                  <w:t>Equity,</w:t>
                                                </w:r>
                                                <w:r w:rsidR="000D1039" w:rsidRPr="00971E56">
                                                  <w:rPr>
                                                    <w:rFonts w:ascii="Arial" w:eastAsia="Times New Roman" w:hAnsi="Arial" w:cs="Arial"/>
                                                    <w:b/>
                                                    <w:bCs/>
                                                    <w:color w:val="000000"/>
                                                    <w:sz w:val="28"/>
                                                    <w:szCs w:val="28"/>
                                                  </w:rPr>
                                                  <w:t xml:space="preserve"> and Inclusion,</w:t>
                                                </w:r>
                                              </w:p>
                                              <w:p w14:paraId="0B34C41E" w14:textId="77777777" w:rsidR="000D1039" w:rsidRPr="00971E56" w:rsidRDefault="000D1039" w:rsidP="000D1039">
                                                <w:pPr>
                                                  <w:spacing w:after="0" w:line="240" w:lineRule="auto"/>
                                                  <w:jc w:val="center"/>
                                                  <w:rPr>
                                                    <w:rFonts w:ascii="Arial" w:eastAsia="Times New Roman" w:hAnsi="Arial" w:cs="Arial"/>
                                                    <w:color w:val="464646"/>
                                                    <w:sz w:val="28"/>
                                                    <w:szCs w:val="28"/>
                                                  </w:rPr>
                                                </w:pPr>
                                                <w:r w:rsidRPr="00971E56">
                                                  <w:rPr>
                                                    <w:rFonts w:ascii="Arial" w:eastAsia="Times New Roman" w:hAnsi="Arial" w:cs="Arial"/>
                                                    <w:b/>
                                                    <w:bCs/>
                                                    <w:color w:val="000000"/>
                                                    <w:sz w:val="28"/>
                                                    <w:szCs w:val="28"/>
                                                  </w:rPr>
                                                  <w:t>as well as promoting women composers,</w:t>
                                                </w:r>
                                              </w:p>
                                              <w:p w14:paraId="025459B7" w14:textId="77777777" w:rsidR="000D1039" w:rsidRPr="00971E56" w:rsidRDefault="000D1039" w:rsidP="000D1039">
                                                <w:pPr>
                                                  <w:spacing w:after="0" w:line="240" w:lineRule="auto"/>
                                                  <w:jc w:val="center"/>
                                                  <w:rPr>
                                                    <w:rFonts w:ascii="Arial" w:eastAsia="Times New Roman" w:hAnsi="Arial" w:cs="Arial"/>
                                                    <w:color w:val="464646"/>
                                                    <w:sz w:val="28"/>
                                                    <w:szCs w:val="28"/>
                                                  </w:rPr>
                                                </w:pPr>
                                                <w:r w:rsidRPr="00971E56">
                                                  <w:rPr>
                                                    <w:rFonts w:ascii="Arial" w:eastAsia="Times New Roman" w:hAnsi="Arial" w:cs="Arial"/>
                                                    <w:b/>
                                                    <w:bCs/>
                                                    <w:color w:val="000000"/>
                                                    <w:sz w:val="28"/>
                                                    <w:szCs w:val="28"/>
                                                  </w:rPr>
                                                  <w:t>recognized by UK-based Donne Foundation</w:t>
                                                </w:r>
                                              </w:p>
                                              <w:p w14:paraId="79027866" w14:textId="77777777" w:rsidR="000D1039" w:rsidRPr="000D1039" w:rsidRDefault="000D1039" w:rsidP="000D1039">
                                                <w:pPr>
                                                  <w:spacing w:after="0" w:line="240" w:lineRule="auto"/>
                                                  <w:jc w:val="center"/>
                                                  <w:rPr>
                                                    <w:rFonts w:ascii="Arial" w:eastAsia="Times New Roman" w:hAnsi="Arial" w:cs="Arial"/>
                                                    <w:color w:val="464646"/>
                                                    <w:sz w:val="21"/>
                                                    <w:szCs w:val="21"/>
                                                  </w:rPr>
                                                </w:pPr>
                                              </w:p>
                                              <w:p w14:paraId="6ED1E6BA" w14:textId="77777777" w:rsidR="000D1039" w:rsidRPr="000D1039" w:rsidRDefault="000D1039" w:rsidP="000D1039">
                                                <w:pPr>
                                                  <w:spacing w:after="0" w:line="240" w:lineRule="auto"/>
                                                  <w:jc w:val="center"/>
                                                  <w:rPr>
                                                    <w:rFonts w:ascii="Arial" w:eastAsia="Times New Roman" w:hAnsi="Arial" w:cs="Arial"/>
                                                    <w:color w:val="464646"/>
                                                    <w:sz w:val="21"/>
                                                    <w:szCs w:val="21"/>
                                                  </w:rPr>
                                                </w:pPr>
                                              </w:p>
                                            </w:tc>
                                          </w:tr>
                                        </w:tbl>
                                        <w:p w14:paraId="1BB3ADF5" w14:textId="77777777" w:rsidR="000D1039" w:rsidRPr="000D1039" w:rsidRDefault="000D1039" w:rsidP="000D1039">
                                          <w:pPr>
                                            <w:spacing w:after="0" w:line="240" w:lineRule="auto"/>
                                            <w:rPr>
                                              <w:rFonts w:ascii="Times New Roman" w:eastAsia="Times New Roman" w:hAnsi="Times New Roman" w:cs="Times New Roman"/>
                                              <w:sz w:val="24"/>
                                              <w:szCs w:val="24"/>
                                            </w:rPr>
                                          </w:pPr>
                                        </w:p>
                                      </w:tc>
                                    </w:tr>
                                  </w:tbl>
                                  <w:p w14:paraId="4E8315DC" w14:textId="77777777" w:rsidR="000D1039" w:rsidRPr="000D1039" w:rsidRDefault="000D1039" w:rsidP="000D103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0D1039" w:rsidRPr="000D1039" w14:paraId="407972A5" w14:textId="77777777" w:rsidTr="000D103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D1039" w:rsidRPr="000D1039" w14:paraId="5F35C984" w14:textId="77777777" w:rsidTr="000D1039">
                                            <w:tc>
                                              <w:tcPr>
                                                <w:tcW w:w="0" w:type="auto"/>
                                                <w:tcMar>
                                                  <w:top w:w="150" w:type="dxa"/>
                                                  <w:left w:w="0" w:type="dxa"/>
                                                  <w:bottom w:w="150" w:type="dxa"/>
                                                  <w:right w:w="0" w:type="dxa"/>
                                                </w:tcMar>
                                                <w:hideMark/>
                                              </w:tcPr>
                                              <w:p w14:paraId="15EA7922" w14:textId="5206F173" w:rsidR="000D1039" w:rsidRPr="000D1039" w:rsidRDefault="000D1039" w:rsidP="000D1039">
                                                <w:pPr>
                                                  <w:spacing w:after="0" w:line="240" w:lineRule="auto"/>
                                                  <w:jc w:val="center"/>
                                                  <w:rPr>
                                                    <w:rFonts w:ascii="Times New Roman" w:eastAsia="Times New Roman" w:hAnsi="Times New Roman" w:cs="Times New Roman"/>
                                                    <w:sz w:val="24"/>
                                                    <w:szCs w:val="24"/>
                                                  </w:rPr>
                                                </w:pPr>
                                                <w:r w:rsidRPr="000D1039">
                                                  <w:rPr>
                                                    <w:rFonts w:ascii="Times New Roman" w:eastAsia="Times New Roman" w:hAnsi="Times New Roman" w:cs="Times New Roman"/>
                                                    <w:noProof/>
                                                    <w:sz w:val="24"/>
                                                    <w:szCs w:val="24"/>
                                                  </w:rPr>
                                                  <w:drawing>
                                                    <wp:inline distT="0" distB="0" distL="0" distR="0" wp14:anchorId="06A320AB" wp14:editId="13DAF573">
                                                      <wp:extent cx="2320290" cy="2312670"/>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290" cy="2312670"/>
                                                              </a:xfrm>
                                                              <a:prstGeom prst="rect">
                                                                <a:avLst/>
                                                              </a:prstGeom>
                                                              <a:noFill/>
                                                              <a:ln>
                                                                <a:noFill/>
                                                              </a:ln>
                                                            </pic:spPr>
                                                          </pic:pic>
                                                        </a:graphicData>
                                                      </a:graphic>
                                                    </wp:inline>
                                                  </w:drawing>
                                                </w:r>
                                              </w:p>
                                            </w:tc>
                                          </w:tr>
                                        </w:tbl>
                                        <w:p w14:paraId="2D80C7B0" w14:textId="77777777" w:rsidR="000D1039" w:rsidRPr="000D1039" w:rsidRDefault="000D1039" w:rsidP="000D1039">
                                          <w:pPr>
                                            <w:spacing w:after="0" w:line="240" w:lineRule="auto"/>
                                            <w:rPr>
                                              <w:rFonts w:ascii="Times New Roman" w:eastAsia="Times New Roman" w:hAnsi="Times New Roman" w:cs="Times New Roman"/>
                                              <w:sz w:val="24"/>
                                              <w:szCs w:val="24"/>
                                            </w:rPr>
                                          </w:pPr>
                                        </w:p>
                                      </w:tc>
                                    </w:tr>
                                  </w:tbl>
                                  <w:p w14:paraId="0E2FF744" w14:textId="77777777" w:rsidR="000D1039" w:rsidRPr="000D1039" w:rsidRDefault="000D1039" w:rsidP="000D103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0D1039" w:rsidRPr="000D1039" w14:paraId="38683BAC" w14:textId="77777777" w:rsidTr="000D103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D1039" w:rsidRPr="000D1039" w14:paraId="7BF10C75" w14:textId="77777777" w:rsidTr="000D1039">
                                            <w:tc>
                                              <w:tcPr>
                                                <w:tcW w:w="0" w:type="auto"/>
                                                <w:tcMar>
                                                  <w:top w:w="150" w:type="dxa"/>
                                                  <w:left w:w="300" w:type="dxa"/>
                                                  <w:bottom w:w="150" w:type="dxa"/>
                                                  <w:right w:w="300" w:type="dxa"/>
                                                </w:tcMar>
                                                <w:hideMark/>
                                              </w:tcPr>
                                              <w:p w14:paraId="612D9E94" w14:textId="5871A92A"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b/>
                                                    <w:bCs/>
                                                    <w:color w:val="000000"/>
                                                    <w:sz w:val="24"/>
                                                    <w:szCs w:val="24"/>
                                                  </w:rPr>
                                                  <w:t>Chicago, IL - </w:t>
                                                </w:r>
                                                <w:r w:rsidRPr="000D1039">
                                                  <w:rPr>
                                                    <w:rFonts w:ascii="Arial" w:eastAsia="Times New Roman" w:hAnsi="Arial" w:cs="Arial"/>
                                                    <w:color w:val="000000"/>
                                                    <w:sz w:val="24"/>
                                                    <w:szCs w:val="24"/>
                                                  </w:rPr>
                                                  <w:t>Dedicated to achieving gender equality in the music industry, the </w:t>
                                                </w:r>
                                                <w:hyperlink r:id="rId6" w:tgtFrame="_blank" w:history="1">
                                                  <w:r w:rsidRPr="00084B80">
                                                    <w:rPr>
                                                      <w:rStyle w:val="Hyperlink"/>
                                                      <w:rFonts w:ascii="Arial" w:eastAsia="Times New Roman" w:hAnsi="Arial" w:cs="Arial"/>
                                                      <w:sz w:val="24"/>
                                                      <w:szCs w:val="24"/>
                                                    </w:rPr>
                                                    <w:t>Donne Foundation </w:t>
                                                  </w:r>
                                                </w:hyperlink>
                                                <w:r w:rsidRPr="000D1039">
                                                  <w:rPr>
                                                    <w:rFonts w:ascii="Arial" w:eastAsia="Times New Roman" w:hAnsi="Arial" w:cs="Arial"/>
                                                    <w:color w:val="000000"/>
                                                    <w:sz w:val="24"/>
                                                    <w:szCs w:val="24"/>
                                                  </w:rPr>
                                                  <w:t>creates impact through education and inspiration, and projects such as Donne, Women in Music. The Foundation's latest research "Equality &amp; Diversity in Global Repertoire" on repertoire presented by 111 select orchestras from 31 countries during the 2021-22 season found that of those organizations, Chicago Sinfonietta was "the only orchestra to achieve 50/50 gender equality with an amazing diversity of composers as well."</w:t>
                                                </w:r>
                                              </w:p>
                                              <w:p w14:paraId="2E297A6B" w14:textId="77777777" w:rsidR="000D1039" w:rsidRPr="000D1039" w:rsidRDefault="000D1039" w:rsidP="000D1039">
                                                <w:pPr>
                                                  <w:spacing w:after="0" w:line="240" w:lineRule="auto"/>
                                                  <w:rPr>
                                                    <w:rFonts w:ascii="Arial" w:eastAsia="Times New Roman" w:hAnsi="Arial" w:cs="Arial"/>
                                                    <w:color w:val="464646"/>
                                                    <w:sz w:val="21"/>
                                                    <w:szCs w:val="21"/>
                                                  </w:rPr>
                                                </w:pPr>
                                              </w:p>
                                              <w:p w14:paraId="084A2EDF" w14:textId="7780AA39"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color w:val="000000"/>
                                                    <w:sz w:val="24"/>
                                                    <w:szCs w:val="24"/>
                                                  </w:rPr>
                                                  <w:t xml:space="preserve">As a result of the findings, Donne has selected Chicago Sinfonietta as the first recipient of its first Equity, </w:t>
                                                </w:r>
                                                <w:r w:rsidR="00971E56" w:rsidRPr="000D1039">
                                                  <w:rPr>
                                                    <w:rFonts w:ascii="Arial" w:eastAsia="Times New Roman" w:hAnsi="Arial" w:cs="Arial"/>
                                                    <w:color w:val="000000"/>
                                                    <w:sz w:val="24"/>
                                                    <w:szCs w:val="24"/>
                                                  </w:rPr>
                                                  <w:t>Diversity,</w:t>
                                                </w:r>
                                                <w:r w:rsidRPr="000D1039">
                                                  <w:rPr>
                                                    <w:rFonts w:ascii="Arial" w:eastAsia="Times New Roman" w:hAnsi="Arial" w:cs="Arial"/>
                                                    <w:color w:val="000000"/>
                                                    <w:sz w:val="24"/>
                                                    <w:szCs w:val="24"/>
                                                  </w:rPr>
                                                  <w:t xml:space="preserve"> and Inclusion Champions Award.</w:t>
                                                </w:r>
                                              </w:p>
                                              <w:p w14:paraId="20F4C5E1" w14:textId="77777777" w:rsidR="000D1039" w:rsidRPr="000D1039" w:rsidRDefault="000D1039" w:rsidP="000D1039">
                                                <w:pPr>
                                                  <w:spacing w:after="0" w:line="240" w:lineRule="auto"/>
                                                  <w:rPr>
                                                    <w:rFonts w:ascii="Arial" w:eastAsia="Times New Roman" w:hAnsi="Arial" w:cs="Arial"/>
                                                    <w:color w:val="464646"/>
                                                    <w:sz w:val="21"/>
                                                    <w:szCs w:val="21"/>
                                                  </w:rPr>
                                                </w:pPr>
                                              </w:p>
                                              <w:p w14:paraId="69580A4C" w14:textId="6318AEE9"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color w:val="000000"/>
                                                    <w:sz w:val="24"/>
                                                    <w:szCs w:val="24"/>
                                                  </w:rPr>
                                                  <w:lastRenderedPageBreak/>
                                                  <w:t>“I am delighted to present this award to the Chicago Sinfonietta and their Music Director Mei Ann-Chen. Their motto is to be innovative, bold, and inclusive and they are the real evidence that it can be done! I hope the world is watching and that many will follow their incredible inspiration.” stated </w:t>
                                                </w:r>
                                                <w:r w:rsidRPr="000D1039">
                                                  <w:rPr>
                                                    <w:rFonts w:ascii="Arial" w:eastAsia="Times New Roman" w:hAnsi="Arial" w:cs="Arial"/>
                                                    <w:b/>
                                                    <w:bCs/>
                                                    <w:color w:val="000000"/>
                                                    <w:sz w:val="24"/>
                                                    <w:szCs w:val="24"/>
                                                  </w:rPr>
                                                  <w:t>Gabriella Di Laccio</w:t>
                                                </w:r>
                                                <w:r w:rsidRPr="000D1039">
                                                  <w:rPr>
                                                    <w:rFonts w:ascii="Arial" w:eastAsia="Times New Roman" w:hAnsi="Arial" w:cs="Arial"/>
                                                    <w:color w:val="000000"/>
                                                    <w:sz w:val="24"/>
                                                    <w:szCs w:val="24"/>
                                                  </w:rPr>
                                                  <w:t>, soprano and founder of the Donne Foundation.</w:t>
                                                </w:r>
                                              </w:p>
                                              <w:p w14:paraId="71900356" w14:textId="77777777" w:rsidR="000D1039" w:rsidRPr="000D1039" w:rsidRDefault="000D1039" w:rsidP="000D1039">
                                                <w:pPr>
                                                  <w:spacing w:after="0" w:line="240" w:lineRule="auto"/>
                                                  <w:rPr>
                                                    <w:rFonts w:ascii="Arial" w:eastAsia="Times New Roman" w:hAnsi="Arial" w:cs="Arial"/>
                                                    <w:color w:val="464646"/>
                                                    <w:sz w:val="21"/>
                                                    <w:szCs w:val="21"/>
                                                  </w:rPr>
                                                </w:pPr>
                                              </w:p>
                                              <w:p w14:paraId="3CDCF281" w14:textId="77777777"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color w:val="000000"/>
                                                    <w:sz w:val="24"/>
                                                    <w:szCs w:val="24"/>
                                                  </w:rPr>
                                                  <w:t>"The Chicago Sinfonietta has been a pioneering force championing musicians of color and women for years, and it is especially wonderful when such efforts are recognized officially," said Maestra </w:t>
                                                </w:r>
                                                <w:r w:rsidRPr="000D1039">
                                                  <w:rPr>
                                                    <w:rFonts w:ascii="Arial" w:eastAsia="Times New Roman" w:hAnsi="Arial" w:cs="Arial"/>
                                                    <w:b/>
                                                    <w:bCs/>
                                                    <w:color w:val="000000"/>
                                                    <w:sz w:val="24"/>
                                                    <w:szCs w:val="24"/>
                                                  </w:rPr>
                                                  <w:t>Mei-Ann Chen.</w:t>
                                                </w:r>
                                                <w:r w:rsidRPr="000D1039">
                                                  <w:rPr>
                                                    <w:rFonts w:ascii="Arial" w:eastAsia="Times New Roman" w:hAnsi="Arial" w:cs="Arial"/>
                                                    <w:color w:val="000000"/>
                                                    <w:sz w:val="24"/>
                                                    <w:szCs w:val="24"/>
                                                  </w:rPr>
                                                  <w:t> "Special thanks to the hard work of Gabriella Di Laccio and Donne, Women in Music for its contribution collecting repertoire done by orchestras and especially for its inaugural EDI Champions Award."</w:t>
                                                </w:r>
                                              </w:p>
                                              <w:p w14:paraId="035006E0" w14:textId="77777777" w:rsidR="000D1039" w:rsidRPr="000D1039" w:rsidRDefault="000D1039" w:rsidP="000D1039">
                                                <w:pPr>
                                                  <w:spacing w:after="0" w:line="240" w:lineRule="auto"/>
                                                  <w:rPr>
                                                    <w:rFonts w:ascii="Arial" w:eastAsia="Times New Roman" w:hAnsi="Arial" w:cs="Arial"/>
                                                    <w:color w:val="464646"/>
                                                    <w:sz w:val="21"/>
                                                    <w:szCs w:val="21"/>
                                                  </w:rPr>
                                                </w:pPr>
                                              </w:p>
                                              <w:p w14:paraId="7ECA6439" w14:textId="4235388D" w:rsidR="000D1039" w:rsidRDefault="000D1039" w:rsidP="000D1039">
                                                <w:pPr>
                                                  <w:spacing w:after="0" w:line="240" w:lineRule="auto"/>
                                                  <w:rPr>
                                                    <w:rStyle w:val="xcontentpasted0"/>
                                                    <w:rFonts w:ascii="Arial" w:hAnsi="Arial" w:cs="Arial"/>
                                                    <w:color w:val="000000"/>
                                                    <w:sz w:val="24"/>
                                                    <w:szCs w:val="24"/>
                                                    <w:bdr w:val="none" w:sz="0" w:space="0" w:color="auto" w:frame="1"/>
                                                    <w:shd w:val="clear" w:color="auto" w:fill="FFFFFF"/>
                                                  </w:rPr>
                                                </w:pPr>
                                                <w:r w:rsidRPr="000D1039">
                                                  <w:rPr>
                                                    <w:rFonts w:ascii="Arial" w:eastAsia="Times New Roman" w:hAnsi="Arial" w:cs="Arial"/>
                                                    <w:color w:val="000000"/>
                                                    <w:sz w:val="24"/>
                                                    <w:szCs w:val="24"/>
                                                  </w:rPr>
                                                  <w:t>Executive Director </w:t>
                                                </w:r>
                                                <w:r w:rsidRPr="000D1039">
                                                  <w:rPr>
                                                    <w:rFonts w:ascii="Arial" w:eastAsia="Times New Roman" w:hAnsi="Arial" w:cs="Arial"/>
                                                    <w:b/>
                                                    <w:bCs/>
                                                    <w:color w:val="000000"/>
                                                    <w:sz w:val="24"/>
                                                    <w:szCs w:val="24"/>
                                                  </w:rPr>
                                                  <w:t>Blake-Anthony Johnson</w:t>
                                                </w:r>
                                                <w:r w:rsidRPr="000D1039">
                                                  <w:rPr>
                                                    <w:rFonts w:ascii="Arial" w:eastAsia="Times New Roman" w:hAnsi="Arial" w:cs="Arial"/>
                                                    <w:color w:val="000000"/>
                                                    <w:sz w:val="24"/>
                                                    <w:szCs w:val="24"/>
                                                  </w:rPr>
                                                  <w:t xml:space="preserve"> stated, </w:t>
                                                </w:r>
                                                <w:r w:rsidR="0091142D">
                                                  <w:rPr>
                                                    <w:rFonts w:ascii="Arial" w:eastAsia="Times New Roman" w:hAnsi="Arial" w:cs="Arial"/>
                                                    <w:color w:val="000000"/>
                                                    <w:sz w:val="24"/>
                                                    <w:szCs w:val="24"/>
                                                  </w:rPr>
                                                  <w:t>“</w:t>
                                                </w:r>
                                                <w:r w:rsidR="0091142D" w:rsidRPr="0091142D">
                                                  <w:rPr>
                                                    <w:rStyle w:val="xcontentpasted0"/>
                                                    <w:rFonts w:ascii="Arial" w:hAnsi="Arial" w:cs="Arial"/>
                                                    <w:color w:val="000000"/>
                                                    <w:sz w:val="24"/>
                                                    <w:szCs w:val="24"/>
                                                    <w:bdr w:val="none" w:sz="0" w:space="0" w:color="auto" w:frame="1"/>
                                                    <w:shd w:val="clear" w:color="auto" w:fill="FFFFFF"/>
                                                  </w:rPr>
                                                  <w:t>Our Freeman Fellowships, the appointment of Maestra Chen as Music Director, Kathryn Bostic as our inaugural Artist in Residence, and our acclaimed Project W highlighting contemporary, diverse, women composers are just a few examples of Chicago Sinfonietta’s commitment to equity &amp; representation within the arts. Our push to make the universal language of music universally accessible has been our mission from day one, and we are pleased to be honored for our legacy but most importantly our dedication to the work ahead.</w:t>
                                                </w:r>
                                                <w:r w:rsidR="0091142D">
                                                  <w:rPr>
                                                    <w:rStyle w:val="xcontentpasted0"/>
                                                    <w:rFonts w:ascii="Arial" w:hAnsi="Arial" w:cs="Arial"/>
                                                    <w:color w:val="000000"/>
                                                    <w:sz w:val="24"/>
                                                    <w:szCs w:val="24"/>
                                                    <w:bdr w:val="none" w:sz="0" w:space="0" w:color="auto" w:frame="1"/>
                                                    <w:shd w:val="clear" w:color="auto" w:fill="FFFFFF"/>
                                                  </w:rPr>
                                                  <w:t>”</w:t>
                                                </w:r>
                                              </w:p>
                                              <w:p w14:paraId="0EC76100" w14:textId="77777777" w:rsidR="0091142D" w:rsidRPr="0091142D" w:rsidRDefault="0091142D" w:rsidP="000D1039">
                                                <w:pPr>
                                                  <w:spacing w:after="0" w:line="240" w:lineRule="auto"/>
                                                  <w:rPr>
                                                    <w:rFonts w:ascii="Arial" w:eastAsia="Times New Roman" w:hAnsi="Arial" w:cs="Arial"/>
                                                    <w:color w:val="464646"/>
                                                    <w:sz w:val="24"/>
                                                    <w:szCs w:val="24"/>
                                                  </w:rPr>
                                                </w:pPr>
                                              </w:p>
                                              <w:p w14:paraId="3573DDDC" w14:textId="77777777"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b/>
                                                    <w:bCs/>
                                                    <w:color w:val="000000"/>
                                                    <w:sz w:val="24"/>
                                                    <w:szCs w:val="24"/>
                                                  </w:rPr>
                                                  <w:t>ABOUT THE DONNE FOUNDATION</w:t>
                                                </w:r>
                                              </w:p>
                                              <w:p w14:paraId="39132434" w14:textId="46B1A7D7"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color w:val="000000"/>
                                                    <w:sz w:val="24"/>
                                                    <w:szCs w:val="24"/>
                                                  </w:rPr>
                                                  <w:t xml:space="preserve">With a mission to create a more equitable music industry, the Donne Foundation is a charitable foundation that celebrates, </w:t>
                                                </w:r>
                                                <w:r w:rsidR="00971E56" w:rsidRPr="000D1039">
                                                  <w:rPr>
                                                    <w:rFonts w:ascii="Arial" w:eastAsia="Times New Roman" w:hAnsi="Arial" w:cs="Arial"/>
                                                    <w:color w:val="000000"/>
                                                    <w:sz w:val="24"/>
                                                    <w:szCs w:val="24"/>
                                                  </w:rPr>
                                                  <w:t>advances,</w:t>
                                                </w:r>
                                                <w:r w:rsidRPr="000D1039">
                                                  <w:rPr>
                                                    <w:rFonts w:ascii="Arial" w:eastAsia="Times New Roman" w:hAnsi="Arial" w:cs="Arial"/>
                                                    <w:color w:val="000000"/>
                                                    <w:sz w:val="24"/>
                                                    <w:szCs w:val="24"/>
                                                  </w:rPr>
                                                  <w:t xml:space="preserve"> and amplifies women in music. Founded by the award-winning soprano </w:t>
                                                </w:r>
                                                <w:hyperlink r:id="rId7" w:tgtFrame="_blank" w:history="1">
                                                  <w:r w:rsidRPr="00084B80">
                                                    <w:rPr>
                                                      <w:rFonts w:ascii="Arial" w:eastAsia="Times New Roman" w:hAnsi="Arial" w:cs="Arial"/>
                                                      <w:color w:val="0432FF"/>
                                                      <w:sz w:val="24"/>
                                                      <w:szCs w:val="24"/>
                                                      <w:u w:val="single"/>
                                                    </w:rPr>
                                                    <w:t>Gabriella Di Laccio</w:t>
                                                  </w:r>
                                                </w:hyperlink>
                                                <w:r w:rsidRPr="000D1039">
                                                  <w:rPr>
                                                    <w:rFonts w:ascii="Arial" w:eastAsia="Times New Roman" w:hAnsi="Arial" w:cs="Arial"/>
                                                    <w:color w:val="000000"/>
                                                    <w:sz w:val="24"/>
                                                    <w:szCs w:val="24"/>
                                                  </w:rPr>
                                                  <w:t>, named one of the BBC’s 100 most inspirational and influential women in the world in November 2018, the Foundation curates "The Big List" of female composers and their works (over 5,000 strong and growing), education and research projects, and multi-media content, podcasts, tailored programmes and playlists, and more.</w:t>
                                                </w:r>
                                              </w:p>
                                              <w:p w14:paraId="2E60AC38" w14:textId="77777777" w:rsidR="000D1039" w:rsidRPr="000D1039" w:rsidRDefault="000D1039" w:rsidP="000D1039">
                                                <w:pPr>
                                                  <w:spacing w:after="0" w:line="240" w:lineRule="auto"/>
                                                  <w:rPr>
                                                    <w:rFonts w:ascii="Arial" w:eastAsia="Times New Roman" w:hAnsi="Arial" w:cs="Arial"/>
                                                    <w:color w:val="464646"/>
                                                    <w:sz w:val="21"/>
                                                    <w:szCs w:val="21"/>
                                                  </w:rPr>
                                                </w:pPr>
                                              </w:p>
                                              <w:p w14:paraId="4DBBA534" w14:textId="2880C2CA" w:rsidR="000D1039" w:rsidRDefault="000D1039" w:rsidP="000D1039">
                                                <w:pPr>
                                                  <w:spacing w:after="0" w:line="240" w:lineRule="auto"/>
                                                  <w:rPr>
                                                    <w:rFonts w:ascii="Arial" w:eastAsia="Times New Roman" w:hAnsi="Arial" w:cs="Arial"/>
                                                    <w:color w:val="000000"/>
                                                    <w:sz w:val="24"/>
                                                    <w:szCs w:val="24"/>
                                                  </w:rPr>
                                                </w:pPr>
                                                <w:r w:rsidRPr="000D1039">
                                                  <w:rPr>
                                                    <w:rFonts w:ascii="Arial" w:eastAsia="Times New Roman" w:hAnsi="Arial" w:cs="Arial"/>
                                                    <w:color w:val="000000"/>
                                                    <w:sz w:val="24"/>
                                                    <w:szCs w:val="24"/>
                                                  </w:rPr>
                                                  <w:t xml:space="preserve">The Foundation's Partners include the Arts Council England, Scala Radio, PRS Foundation, St. Benedict's School, Drama </w:t>
                                                </w:r>
                                                <w:proofErr w:type="spellStart"/>
                                                <w:r w:rsidR="00971E56" w:rsidRPr="000D1039">
                                                  <w:rPr>
                                                    <w:rFonts w:ascii="Arial" w:eastAsia="Times New Roman" w:hAnsi="Arial" w:cs="Arial"/>
                                                    <w:color w:val="000000"/>
                                                    <w:sz w:val="24"/>
                                                    <w:szCs w:val="24"/>
                                                  </w:rPr>
                                                  <w:t>Musica</w:t>
                                                </w:r>
                                                <w:proofErr w:type="spellEnd"/>
                                                <w:r w:rsidR="00971E56" w:rsidRPr="000D1039">
                                                  <w:rPr>
                                                    <w:rFonts w:ascii="Arial" w:eastAsia="Times New Roman" w:hAnsi="Arial" w:cs="Arial"/>
                                                    <w:color w:val="000000"/>
                                                    <w:sz w:val="24"/>
                                                    <w:szCs w:val="24"/>
                                                  </w:rPr>
                                                  <w:t>,</w:t>
                                                </w:r>
                                                <w:r w:rsidRPr="000D1039">
                                                  <w:rPr>
                                                    <w:rFonts w:ascii="Arial" w:eastAsia="Times New Roman" w:hAnsi="Arial" w:cs="Arial"/>
                                                    <w:color w:val="000000"/>
                                                    <w:sz w:val="24"/>
                                                    <w:szCs w:val="24"/>
                                                  </w:rPr>
                                                  <w:t xml:space="preserve"> and Private Goodness.</w:t>
                                                </w:r>
                                              </w:p>
                                              <w:p w14:paraId="6EBD977F" w14:textId="77777777" w:rsidR="00971E56" w:rsidRPr="000D1039" w:rsidRDefault="00971E56" w:rsidP="000D1039">
                                                <w:pPr>
                                                  <w:spacing w:after="0" w:line="240" w:lineRule="auto"/>
                                                  <w:rPr>
                                                    <w:rFonts w:ascii="Arial" w:eastAsia="Times New Roman" w:hAnsi="Arial" w:cs="Arial"/>
                                                    <w:color w:val="464646"/>
                                                    <w:sz w:val="21"/>
                                                    <w:szCs w:val="21"/>
                                                  </w:rPr>
                                                </w:pPr>
                                              </w:p>
                                              <w:p w14:paraId="32BD92F5" w14:textId="77777777"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color w:val="000000"/>
                                                    <w:sz w:val="24"/>
                                                    <w:szCs w:val="24"/>
                                                  </w:rPr>
                                                  <w:t>Further information, including the 2022 report and more, may be found on the Donne website: </w:t>
                                                </w:r>
                                                <w:hyperlink r:id="rId8" w:tgtFrame="_blank" w:history="1">
                                                  <w:r w:rsidRPr="000D1039">
                                                    <w:rPr>
                                                      <w:rFonts w:ascii="Arial" w:eastAsia="Times New Roman" w:hAnsi="Arial" w:cs="Arial"/>
                                                      <w:color w:val="0000FF"/>
                                                      <w:sz w:val="24"/>
                                                      <w:szCs w:val="24"/>
                                                      <w:u w:val="single"/>
                                                    </w:rPr>
                                                    <w:t>https://donne-uk.org//research-new/</w:t>
                                                  </w:r>
                                                </w:hyperlink>
                                              </w:p>
                                              <w:p w14:paraId="2DBB9D64" w14:textId="77777777" w:rsidR="000D1039" w:rsidRPr="000D1039" w:rsidRDefault="000D1039" w:rsidP="000D1039">
                                                <w:pPr>
                                                  <w:spacing w:after="0" w:line="240" w:lineRule="auto"/>
                                                  <w:rPr>
                                                    <w:rFonts w:ascii="Arial" w:eastAsia="Times New Roman" w:hAnsi="Arial" w:cs="Arial"/>
                                                    <w:color w:val="464646"/>
                                                    <w:sz w:val="21"/>
                                                    <w:szCs w:val="21"/>
                                                  </w:rPr>
                                                </w:pPr>
                                              </w:p>
                                              <w:p w14:paraId="1191DDBF" w14:textId="77777777" w:rsidR="000D1039" w:rsidRPr="000D1039" w:rsidRDefault="000D1039" w:rsidP="000D1039">
                                                <w:pPr>
                                                  <w:spacing w:after="0" w:line="240" w:lineRule="auto"/>
                                                  <w:rPr>
                                                    <w:rFonts w:ascii="Arial" w:eastAsia="Times New Roman" w:hAnsi="Arial" w:cs="Arial"/>
                                                    <w:color w:val="464646"/>
                                                    <w:sz w:val="21"/>
                                                    <w:szCs w:val="21"/>
                                                  </w:rPr>
                                                </w:pPr>
                                              </w:p>
                                              <w:p w14:paraId="23F4A8C1" w14:textId="77777777"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b/>
                                                    <w:bCs/>
                                                    <w:color w:val="000000"/>
                                                    <w:sz w:val="24"/>
                                                    <w:szCs w:val="24"/>
                                                  </w:rPr>
                                                  <w:t>ABOUT CHICAGO SINFONIETTA</w:t>
                                                </w:r>
                                              </w:p>
                                              <w:p w14:paraId="7BFAA8B6" w14:textId="77777777"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color w:val="000000"/>
                                                    <w:sz w:val="24"/>
                                                    <w:szCs w:val="24"/>
                                                  </w:rPr>
                                                  <w:t xml:space="preserve">A tenured orchestra and acclaimed cultural leader that champions diversity, equity, and inclusion by creating community through curated symphonic experiences, Chicago Sinfonietta (CS) is a source of community through </w:t>
                                                </w:r>
                                                <w:r w:rsidRPr="000D1039">
                                                  <w:rPr>
                                                    <w:rFonts w:ascii="Arial" w:eastAsia="Times New Roman" w:hAnsi="Arial" w:cs="Arial"/>
                                                    <w:color w:val="000000"/>
                                                    <w:sz w:val="24"/>
                                                    <w:szCs w:val="24"/>
                                                  </w:rPr>
                                                  <w:lastRenderedPageBreak/>
                                                  <w:t>music, as well as ensuring and inspiring a continued investment in diversity and inclusivity in the genre of classical music to promote fairness and equity. Recognized as groundbreaking, dynamic and daring, with core values built around being culturally responsive and advocates of inclusivity in all aspects of the 35-year-old organization’s work, Chicago Sinfonietta’s unrelenting commitment to being at the forefront of innovation drives its high standard of symphonic experiences. CS takes pride in leading by example with immersive audience engagement activities, impactful career development, education, and extensive community outreach programs.</w:t>
                                                </w:r>
                                              </w:p>
                                              <w:p w14:paraId="5A273B96" w14:textId="77777777" w:rsidR="000D1039" w:rsidRPr="000D1039" w:rsidRDefault="000D1039" w:rsidP="000D1039">
                                                <w:pPr>
                                                  <w:spacing w:after="0" w:line="240" w:lineRule="auto"/>
                                                  <w:rPr>
                                                    <w:rFonts w:ascii="Arial" w:eastAsia="Times New Roman" w:hAnsi="Arial" w:cs="Arial"/>
                                                    <w:color w:val="464646"/>
                                                    <w:sz w:val="21"/>
                                                    <w:szCs w:val="21"/>
                                                  </w:rPr>
                                                </w:pPr>
                                              </w:p>
                                              <w:p w14:paraId="2E25D1DE" w14:textId="77777777" w:rsidR="000D1039" w:rsidRPr="000D1039" w:rsidRDefault="000D1039" w:rsidP="000D1039">
                                                <w:pPr>
                                                  <w:spacing w:after="0" w:line="240" w:lineRule="auto"/>
                                                  <w:rPr>
                                                    <w:rFonts w:ascii="Arial" w:eastAsia="Times New Roman" w:hAnsi="Arial" w:cs="Arial"/>
                                                    <w:color w:val="464646"/>
                                                    <w:sz w:val="21"/>
                                                    <w:szCs w:val="21"/>
                                                  </w:rPr>
                                                </w:pPr>
                                                <w:r w:rsidRPr="000D1039">
                                                  <w:rPr>
                                                    <w:rFonts w:ascii="Arial" w:eastAsia="Times New Roman" w:hAnsi="Arial" w:cs="Arial"/>
                                                    <w:color w:val="000000"/>
                                                    <w:sz w:val="24"/>
                                                    <w:szCs w:val="24"/>
                                                  </w:rPr>
                                                  <w:t>Chicago Sinfonietta's progressive board is over 50 % female, almost 50% Black, almost 10% Latino, and 11 % Asian, and has an Associate Board that is equally diverse</w:t>
                                                </w:r>
                                                <w:r w:rsidRPr="000D1039">
                                                  <w:rPr>
                                                    <w:rFonts w:ascii="Arial" w:eastAsia="Times New Roman" w:hAnsi="Arial" w:cs="Arial"/>
                                                    <w:color w:val="000000"/>
                                                    <w:sz w:val="27"/>
                                                    <w:szCs w:val="27"/>
                                                  </w:rPr>
                                                  <w:t>.</w:t>
                                                </w:r>
                                                <w:r w:rsidRPr="000D1039">
                                                  <w:rPr>
                                                    <w:rFonts w:ascii="Arial" w:eastAsia="Times New Roman" w:hAnsi="Arial" w:cs="Arial"/>
                                                    <w:color w:val="1C1C1C"/>
                                                    <w:sz w:val="23"/>
                                                    <w:szCs w:val="23"/>
                                                  </w:rPr>
                                                  <w:t> </w:t>
                                                </w:r>
                                                <w:hyperlink r:id="rId9" w:tgtFrame="_blank" w:history="1">
                                                  <w:r w:rsidRPr="000D1039">
                                                    <w:rPr>
                                                      <w:rFonts w:ascii="Arial" w:eastAsia="Times New Roman" w:hAnsi="Arial" w:cs="Arial"/>
                                                      <w:color w:val="0000FF"/>
                                                      <w:sz w:val="24"/>
                                                      <w:szCs w:val="24"/>
                                                      <w:u w:val="single"/>
                                                    </w:rPr>
                                                    <w:t>www.chicagosinfonietta.org</w:t>
                                                  </w:r>
                                                </w:hyperlink>
                                              </w:p>
                                            </w:tc>
                                          </w:tr>
                                        </w:tbl>
                                        <w:p w14:paraId="6977EA66" w14:textId="77777777" w:rsidR="000D1039" w:rsidRPr="000D1039" w:rsidRDefault="000D1039" w:rsidP="000D1039">
                                          <w:pPr>
                                            <w:spacing w:after="0" w:line="240" w:lineRule="auto"/>
                                            <w:rPr>
                                              <w:rFonts w:ascii="Times New Roman" w:eastAsia="Times New Roman" w:hAnsi="Times New Roman" w:cs="Times New Roman"/>
                                              <w:sz w:val="24"/>
                                              <w:szCs w:val="24"/>
                                            </w:rPr>
                                          </w:pPr>
                                        </w:p>
                                      </w:tc>
                                    </w:tr>
                                  </w:tbl>
                                  <w:p w14:paraId="11C60F8D" w14:textId="77777777" w:rsidR="000D1039" w:rsidRPr="000D1039" w:rsidRDefault="000D1039" w:rsidP="000D103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0D1039" w:rsidRPr="000D1039" w14:paraId="747F2300" w14:textId="77777777" w:rsidTr="000D1039">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0D1039" w:rsidRPr="000D1039" w14:paraId="5C6719B6" w14:textId="77777777" w:rsidTr="000D1039">
                                            <w:tc>
                                              <w:tcPr>
                                                <w:tcW w:w="0" w:type="auto"/>
                                                <w:tcMar>
                                                  <w:top w:w="150" w:type="dxa"/>
                                                  <w:left w:w="300" w:type="dxa"/>
                                                  <w:bottom w:w="150" w:type="dxa"/>
                                                  <w:right w:w="150" w:type="dxa"/>
                                                </w:tcMar>
                                                <w:hideMark/>
                                              </w:tcPr>
                                              <w:p w14:paraId="764F546F" w14:textId="77777777" w:rsidR="000D1039" w:rsidRPr="000D1039" w:rsidRDefault="000D1039" w:rsidP="000D1039">
                                                <w:pPr>
                                                  <w:spacing w:after="0" w:line="240" w:lineRule="auto"/>
                                                  <w:rPr>
                                                    <w:rFonts w:ascii="Arial" w:eastAsia="Times New Roman" w:hAnsi="Arial" w:cs="Arial"/>
                                                    <w:b/>
                                                    <w:bCs/>
                                                    <w:color w:val="2D3154"/>
                                                    <w:sz w:val="27"/>
                                                    <w:szCs w:val="27"/>
                                                  </w:rPr>
                                                </w:pPr>
                                                <w:r w:rsidRPr="000D1039">
                                                  <w:rPr>
                                                    <w:rFonts w:ascii="Arial" w:eastAsia="Times New Roman" w:hAnsi="Arial" w:cs="Arial"/>
                                                    <w:b/>
                                                    <w:bCs/>
                                                    <w:color w:val="2D3154"/>
                                                    <w:sz w:val="24"/>
                                                    <w:szCs w:val="24"/>
                                                  </w:rPr>
                                                  <w:t>Press Contact</w:t>
                                                </w:r>
                                              </w:p>
                                            </w:tc>
                                          </w:tr>
                                          <w:tr w:rsidR="000D1039" w:rsidRPr="000D1039" w14:paraId="2025E6C4" w14:textId="77777777">
                                            <w:tc>
                                              <w:tcPr>
                                                <w:tcW w:w="0" w:type="auto"/>
                                                <w:tcMar>
                                                  <w:top w:w="150" w:type="dxa"/>
                                                  <w:left w:w="300" w:type="dxa"/>
                                                  <w:bottom w:w="150" w:type="dxa"/>
                                                  <w:right w:w="150" w:type="dxa"/>
                                                </w:tcMar>
                                                <w:hideMark/>
                                              </w:tcPr>
                                              <w:p w14:paraId="7A5250D4" w14:textId="77777777" w:rsidR="000D1039" w:rsidRPr="00084B80" w:rsidRDefault="000D1039" w:rsidP="000D1039">
                                                <w:pPr>
                                                  <w:spacing w:after="0" w:line="240" w:lineRule="auto"/>
                                                  <w:rPr>
                                                    <w:rFonts w:ascii="Arial" w:eastAsia="Times New Roman" w:hAnsi="Arial" w:cs="Arial"/>
                                                    <w:color w:val="464646"/>
                                                    <w:sz w:val="24"/>
                                                    <w:szCs w:val="24"/>
                                                    <w:lang w:val="fr-FR"/>
                                                  </w:rPr>
                                                </w:pPr>
                                                <w:r w:rsidRPr="00084B80">
                                                  <w:rPr>
                                                    <w:rFonts w:ascii="Arial" w:eastAsia="Times New Roman" w:hAnsi="Arial" w:cs="Arial"/>
                                                    <w:color w:val="000000"/>
                                                    <w:sz w:val="24"/>
                                                    <w:szCs w:val="24"/>
                                                    <w:lang w:val="fr-FR"/>
                                                  </w:rPr>
                                                  <w:t>Laura Grant, Grant Communications</w:t>
                                                </w:r>
                                              </w:p>
                                              <w:p w14:paraId="42F3BC91" w14:textId="77777777" w:rsidR="000D1039" w:rsidRPr="00084B80" w:rsidRDefault="000D1039" w:rsidP="000D1039">
                                                <w:pPr>
                                                  <w:spacing w:after="0" w:line="240" w:lineRule="auto"/>
                                                  <w:rPr>
                                                    <w:rFonts w:ascii="Arial" w:eastAsia="Times New Roman" w:hAnsi="Arial" w:cs="Arial"/>
                                                    <w:color w:val="464646"/>
                                                    <w:sz w:val="24"/>
                                                    <w:szCs w:val="24"/>
                                                    <w:lang w:val="fr-FR"/>
                                                  </w:rPr>
                                                </w:pPr>
                                                <w:r w:rsidRPr="00084B80">
                                                  <w:rPr>
                                                    <w:rFonts w:ascii="Arial" w:eastAsia="Times New Roman" w:hAnsi="Arial" w:cs="Arial"/>
                                                    <w:color w:val="000000"/>
                                                    <w:sz w:val="24"/>
                                                    <w:szCs w:val="24"/>
                                                    <w:lang w:val="fr-FR"/>
                                                  </w:rPr>
                                                  <w:t>917.359.7319</w:t>
                                                </w:r>
                                              </w:p>
                                              <w:p w14:paraId="1B95E1B7" w14:textId="77777777" w:rsidR="000D1039" w:rsidRPr="00084B80" w:rsidRDefault="00000000" w:rsidP="000D1039">
                                                <w:pPr>
                                                  <w:spacing w:after="0" w:line="240" w:lineRule="auto"/>
                                                  <w:rPr>
                                                    <w:rFonts w:ascii="Arial" w:eastAsia="Times New Roman" w:hAnsi="Arial" w:cs="Arial"/>
                                                    <w:color w:val="464646"/>
                                                    <w:sz w:val="24"/>
                                                    <w:szCs w:val="24"/>
                                                    <w:lang w:val="fr-FR"/>
                                                  </w:rPr>
                                                </w:pPr>
                                                <w:hyperlink r:id="rId10" w:tgtFrame="_blank" w:history="1">
                                                  <w:r w:rsidR="000D1039" w:rsidRPr="00084B80">
                                                    <w:rPr>
                                                      <w:rFonts w:ascii="Arial" w:eastAsia="Times New Roman" w:hAnsi="Arial" w:cs="Arial"/>
                                                      <w:color w:val="0000FF"/>
                                                      <w:sz w:val="24"/>
                                                      <w:szCs w:val="24"/>
                                                      <w:u w:val="single"/>
                                                      <w:lang w:val="fr-FR"/>
                                                    </w:rPr>
                                                    <w:t>Laura@grant-communications.com</w:t>
                                                  </w:r>
                                                </w:hyperlink>
                                              </w:p>
                                              <w:p w14:paraId="6000F78E" w14:textId="77777777" w:rsidR="000D1039" w:rsidRPr="000D1039" w:rsidRDefault="00000000" w:rsidP="000D1039">
                                                <w:pPr>
                                                  <w:spacing w:after="0" w:line="240" w:lineRule="auto"/>
                                                  <w:rPr>
                                                    <w:rFonts w:ascii="Arial" w:eastAsia="Times New Roman" w:hAnsi="Arial" w:cs="Arial"/>
                                                    <w:color w:val="464646"/>
                                                    <w:sz w:val="24"/>
                                                    <w:szCs w:val="24"/>
                                                  </w:rPr>
                                                </w:pPr>
                                                <w:hyperlink r:id="rId11" w:tgtFrame="_blank" w:history="1">
                                                  <w:r w:rsidR="000D1039" w:rsidRPr="000D1039">
                                                    <w:rPr>
                                                      <w:rFonts w:ascii="Arial" w:eastAsia="Times New Roman" w:hAnsi="Arial" w:cs="Arial"/>
                                                      <w:color w:val="0000FF"/>
                                                      <w:sz w:val="24"/>
                                                      <w:szCs w:val="24"/>
                                                      <w:u w:val="single"/>
                                                    </w:rPr>
                                                    <w:t>lgrant@chicagosinfonietta.org</w:t>
                                                  </w:r>
                                                </w:hyperlink>
                                              </w:p>
                                            </w:tc>
                                          </w:tr>
                                        </w:tbl>
                                        <w:p w14:paraId="6912C16C" w14:textId="77777777" w:rsidR="000D1039" w:rsidRPr="000D1039" w:rsidRDefault="000D1039" w:rsidP="000D1039">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0D1039" w:rsidRPr="000D1039" w14:paraId="1C19EDB7" w14:textId="77777777" w:rsidTr="000D1039">
                                            <w:tc>
                                              <w:tcPr>
                                                <w:tcW w:w="0" w:type="auto"/>
                                                <w:tcMar>
                                                  <w:top w:w="150" w:type="dxa"/>
                                                  <w:left w:w="0" w:type="dxa"/>
                                                  <w:bottom w:w="150" w:type="dxa"/>
                                                  <w:right w:w="0" w:type="dxa"/>
                                                </w:tcMar>
                                                <w:hideMark/>
                                              </w:tcPr>
                                              <w:p w14:paraId="0F932C5F" w14:textId="57FBAAE2" w:rsidR="000D1039" w:rsidRPr="000D1039" w:rsidRDefault="000D1039" w:rsidP="000D1039">
                                                <w:pPr>
                                                  <w:spacing w:after="0" w:line="240" w:lineRule="auto"/>
                                                  <w:jc w:val="center"/>
                                                  <w:rPr>
                                                    <w:rFonts w:ascii="Times New Roman" w:eastAsia="Times New Roman" w:hAnsi="Times New Roman" w:cs="Times New Roman"/>
                                                    <w:sz w:val="24"/>
                                                    <w:szCs w:val="24"/>
                                                  </w:rPr>
                                                </w:pPr>
                                                <w:r w:rsidRPr="000D1039">
                                                  <w:rPr>
                                                    <w:rFonts w:ascii="Times New Roman" w:eastAsia="Times New Roman" w:hAnsi="Times New Roman" w:cs="Times New Roman"/>
                                                    <w:noProof/>
                                                    <w:sz w:val="24"/>
                                                    <w:szCs w:val="24"/>
                                                  </w:rPr>
                                                  <w:drawing>
                                                    <wp:inline distT="0" distB="0" distL="0" distR="0" wp14:anchorId="3B28F984" wp14:editId="01B6AC46">
                                                      <wp:extent cx="2282190" cy="1284605"/>
                                                      <wp:effectExtent l="0" t="0" r="381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2190" cy="1284605"/>
                                                              </a:xfrm>
                                                              <a:prstGeom prst="rect">
                                                                <a:avLst/>
                                                              </a:prstGeom>
                                                              <a:noFill/>
                                                              <a:ln>
                                                                <a:noFill/>
                                                              </a:ln>
                                                            </pic:spPr>
                                                          </pic:pic>
                                                        </a:graphicData>
                                                      </a:graphic>
                                                    </wp:inline>
                                                  </w:drawing>
                                                </w:r>
                                              </w:p>
                                            </w:tc>
                                          </w:tr>
                                        </w:tbl>
                                        <w:p w14:paraId="29C1379C" w14:textId="77777777" w:rsidR="000D1039" w:rsidRPr="000D1039" w:rsidRDefault="000D1039" w:rsidP="000D1039">
                                          <w:pPr>
                                            <w:spacing w:after="0" w:line="240" w:lineRule="auto"/>
                                            <w:rPr>
                                              <w:rFonts w:ascii="Times New Roman" w:eastAsia="Times New Roman" w:hAnsi="Times New Roman" w:cs="Times New Roman"/>
                                              <w:sz w:val="24"/>
                                              <w:szCs w:val="24"/>
                                            </w:rPr>
                                          </w:pPr>
                                        </w:p>
                                      </w:tc>
                                    </w:tr>
                                  </w:tbl>
                                  <w:p w14:paraId="4C6EB434" w14:textId="77777777" w:rsidR="000D1039" w:rsidRPr="000D1039" w:rsidRDefault="000D1039" w:rsidP="000D103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0D1039" w:rsidRPr="000D1039" w14:paraId="42A96920" w14:textId="77777777" w:rsidTr="000D1039">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0D1039" w:rsidRPr="000D1039" w14:paraId="6D187597" w14:textId="77777777" w:rsidTr="000D1039">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0D1039" w:rsidRPr="000D1039" w14:paraId="0ED21CF3" w14:textId="77777777">
                                                  <w:trPr>
                                                    <w:trHeight w:val="15"/>
                                                    <w:jc w:val="center"/>
                                                  </w:trPr>
                                                  <w:tc>
                                                    <w:tcPr>
                                                      <w:tcW w:w="5000" w:type="pct"/>
                                                      <w:tcMar>
                                                        <w:top w:w="0" w:type="dxa"/>
                                                        <w:left w:w="0" w:type="dxa"/>
                                                        <w:bottom w:w="210" w:type="dxa"/>
                                                        <w:right w:w="0" w:type="dxa"/>
                                                      </w:tcMar>
                                                      <w:hideMark/>
                                                    </w:tcPr>
                                                    <w:p w14:paraId="4E041CCF" w14:textId="657520FF" w:rsidR="000D1039" w:rsidRPr="000D1039" w:rsidRDefault="000D1039" w:rsidP="000D1039">
                                                      <w:pPr>
                                                        <w:spacing w:after="0" w:line="15" w:lineRule="atLeast"/>
                                                        <w:jc w:val="center"/>
                                                        <w:rPr>
                                                          <w:rFonts w:ascii="Times New Roman" w:eastAsia="Times New Roman" w:hAnsi="Times New Roman" w:cs="Times New Roman"/>
                                                          <w:sz w:val="24"/>
                                                          <w:szCs w:val="24"/>
                                                        </w:rPr>
                                                      </w:pPr>
                                                      <w:r w:rsidRPr="000D1039">
                                                        <w:rPr>
                                                          <w:rFonts w:ascii="Times New Roman" w:eastAsia="Times New Roman" w:hAnsi="Times New Roman" w:cs="Times New Roman"/>
                                                          <w:noProof/>
                                                          <w:sz w:val="24"/>
                                                          <w:szCs w:val="24"/>
                                                        </w:rPr>
                                                        <w:drawing>
                                                          <wp:inline distT="0" distB="0" distL="0" distR="0" wp14:anchorId="2DF91C0A" wp14:editId="156BD91E">
                                                            <wp:extent cx="45085" cy="762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 cy="7620"/>
                                                                    </a:xfrm>
                                                                    <a:prstGeom prst="rect">
                                                                      <a:avLst/>
                                                                    </a:prstGeom>
                                                                    <a:noFill/>
                                                                    <a:ln>
                                                                      <a:noFill/>
                                                                    </a:ln>
                                                                  </pic:spPr>
                                                                </pic:pic>
                                                              </a:graphicData>
                                                            </a:graphic>
                                                          </wp:inline>
                                                        </w:drawing>
                                                      </w:r>
                                                    </w:p>
                                                  </w:tc>
                                                </w:tr>
                                              </w:tbl>
                                              <w:p w14:paraId="2DAD5166" w14:textId="77777777" w:rsidR="000D1039" w:rsidRPr="000D1039" w:rsidRDefault="000D1039" w:rsidP="000D1039">
                                                <w:pPr>
                                                  <w:spacing w:after="0" w:line="240" w:lineRule="auto"/>
                                                  <w:jc w:val="center"/>
                                                  <w:rPr>
                                                    <w:rFonts w:ascii="Times New Roman" w:eastAsia="Times New Roman" w:hAnsi="Times New Roman" w:cs="Times New Roman"/>
                                                    <w:sz w:val="24"/>
                                                    <w:szCs w:val="24"/>
                                                  </w:rPr>
                                                </w:pPr>
                                              </w:p>
                                            </w:tc>
                                          </w:tr>
                                        </w:tbl>
                                        <w:p w14:paraId="5E642341" w14:textId="77777777" w:rsidR="000D1039" w:rsidRPr="000D1039" w:rsidRDefault="000D1039" w:rsidP="000D1039">
                                          <w:pPr>
                                            <w:spacing w:after="0" w:line="240" w:lineRule="auto"/>
                                            <w:rPr>
                                              <w:rFonts w:ascii="Times New Roman" w:eastAsia="Times New Roman" w:hAnsi="Times New Roman" w:cs="Times New Roman"/>
                                              <w:sz w:val="24"/>
                                              <w:szCs w:val="24"/>
                                            </w:rPr>
                                          </w:pPr>
                                        </w:p>
                                      </w:tc>
                                    </w:tr>
                                  </w:tbl>
                                  <w:p w14:paraId="7832DBC5" w14:textId="77777777" w:rsidR="000D1039" w:rsidRPr="000D1039" w:rsidRDefault="000D1039" w:rsidP="000D103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0D1039" w:rsidRPr="000D1039" w14:paraId="24179CB8" w14:textId="77777777" w:rsidTr="000D103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0D1039" w:rsidRPr="000D1039" w14:paraId="4776B8EA" w14:textId="77777777" w:rsidTr="000D1039">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0D1039" w:rsidRPr="000D1039" w14:paraId="4D0A3AFA"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9000"/>
                                                      </w:tblGrid>
                                                      <w:tr w:rsidR="000D1039" w:rsidRPr="000D1039" w14:paraId="1881EC21" w14:textId="77777777">
                                                        <w:trPr>
                                                          <w:trHeight w:val="15"/>
                                                          <w:jc w:val="center"/>
                                                        </w:trPr>
                                                        <w:tc>
                                                          <w:tcPr>
                                                            <w:tcW w:w="0" w:type="auto"/>
                                                            <w:tcBorders>
                                                              <w:bottom w:val="nil"/>
                                                            </w:tcBorders>
                                                            <w:shd w:val="clear" w:color="auto" w:fill="2D3154"/>
                                                            <w:tcMar>
                                                              <w:top w:w="0" w:type="dxa"/>
                                                              <w:left w:w="0" w:type="dxa"/>
                                                              <w:bottom w:w="135" w:type="dxa"/>
                                                              <w:right w:w="0" w:type="dxa"/>
                                                            </w:tcMar>
                                                            <w:vAlign w:val="center"/>
                                                            <w:hideMark/>
                                                          </w:tcPr>
                                                          <w:p w14:paraId="52260B07" w14:textId="4215F25C" w:rsidR="000D1039" w:rsidRPr="000D1039" w:rsidRDefault="000D1039" w:rsidP="000D1039">
                                                            <w:pPr>
                                                              <w:spacing w:after="0" w:line="15" w:lineRule="atLeast"/>
                                                              <w:jc w:val="center"/>
                                                              <w:rPr>
                                                                <w:rFonts w:ascii="Times New Roman" w:eastAsia="Times New Roman" w:hAnsi="Times New Roman" w:cs="Times New Roman"/>
                                                                <w:sz w:val="24"/>
                                                                <w:szCs w:val="24"/>
                                                              </w:rPr>
                                                            </w:pPr>
                                                            <w:r w:rsidRPr="000D1039">
                                                              <w:rPr>
                                                                <w:rFonts w:ascii="Times New Roman" w:eastAsia="Times New Roman" w:hAnsi="Times New Roman" w:cs="Times New Roman"/>
                                                                <w:noProof/>
                                                                <w:sz w:val="24"/>
                                                                <w:szCs w:val="24"/>
                                                              </w:rPr>
                                                              <w:drawing>
                                                                <wp:inline distT="0" distB="0" distL="0" distR="0" wp14:anchorId="48B5725D" wp14:editId="595C397A">
                                                                  <wp:extent cx="45085" cy="762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 cy="7620"/>
                                                                          </a:xfrm>
                                                                          <a:prstGeom prst="rect">
                                                                            <a:avLst/>
                                                                          </a:prstGeom>
                                                                          <a:noFill/>
                                                                          <a:ln>
                                                                            <a:noFill/>
                                                                          </a:ln>
                                                                        </pic:spPr>
                                                                      </pic:pic>
                                                                    </a:graphicData>
                                                                  </a:graphic>
                                                                </wp:inline>
                                                              </w:drawing>
                                                            </w:r>
                                                          </w:p>
                                                        </w:tc>
                                                      </w:tr>
                                                    </w:tbl>
                                                    <w:p w14:paraId="4B4C66A2" w14:textId="77777777" w:rsidR="000D1039" w:rsidRPr="000D1039" w:rsidRDefault="000D1039" w:rsidP="000D1039">
                                                      <w:pPr>
                                                        <w:spacing w:after="0" w:line="240" w:lineRule="auto"/>
                                                        <w:jc w:val="center"/>
                                                        <w:rPr>
                                                          <w:rFonts w:ascii="Times New Roman" w:eastAsia="Times New Roman" w:hAnsi="Times New Roman" w:cs="Times New Roman"/>
                                                          <w:sz w:val="24"/>
                                                          <w:szCs w:val="24"/>
                                                        </w:rPr>
                                                      </w:pPr>
                                                    </w:p>
                                                  </w:tc>
                                                </w:tr>
                                              </w:tbl>
                                              <w:p w14:paraId="1C8578C4" w14:textId="77777777" w:rsidR="000D1039" w:rsidRPr="000D1039" w:rsidRDefault="000D1039" w:rsidP="000D1039">
                                                <w:pPr>
                                                  <w:spacing w:after="0" w:line="240" w:lineRule="auto"/>
                                                  <w:jc w:val="center"/>
                                                  <w:rPr>
                                                    <w:rFonts w:ascii="Times New Roman" w:eastAsia="Times New Roman" w:hAnsi="Times New Roman" w:cs="Times New Roman"/>
                                                    <w:sz w:val="24"/>
                                                    <w:szCs w:val="24"/>
                                                  </w:rPr>
                                                </w:pPr>
                                              </w:p>
                                            </w:tc>
                                          </w:tr>
                                        </w:tbl>
                                        <w:p w14:paraId="30A0CE50" w14:textId="77777777" w:rsidR="000D1039" w:rsidRPr="000D1039" w:rsidRDefault="000D1039" w:rsidP="000D1039">
                                          <w:pPr>
                                            <w:spacing w:after="0" w:line="240" w:lineRule="auto"/>
                                            <w:rPr>
                                              <w:rFonts w:ascii="Times New Roman" w:eastAsia="Times New Roman" w:hAnsi="Times New Roman" w:cs="Times New Roman"/>
                                              <w:sz w:val="24"/>
                                              <w:szCs w:val="24"/>
                                            </w:rPr>
                                          </w:pPr>
                                        </w:p>
                                      </w:tc>
                                    </w:tr>
                                  </w:tbl>
                                  <w:p w14:paraId="38E40786" w14:textId="77777777" w:rsidR="000D1039" w:rsidRPr="000D1039" w:rsidRDefault="000D1039" w:rsidP="000D1039">
                                    <w:pPr>
                                      <w:spacing w:after="0" w:line="240" w:lineRule="auto"/>
                                      <w:jc w:val="center"/>
                                      <w:rPr>
                                        <w:rFonts w:ascii="Times New Roman" w:eastAsia="Times New Roman" w:hAnsi="Times New Roman" w:cs="Times New Roman"/>
                                        <w:sz w:val="24"/>
                                        <w:szCs w:val="24"/>
                                      </w:rPr>
                                    </w:pPr>
                                  </w:p>
                                </w:tc>
                              </w:tr>
                            </w:tbl>
                            <w:p w14:paraId="17B96851" w14:textId="77777777" w:rsidR="000D1039" w:rsidRPr="000D1039" w:rsidRDefault="000D1039" w:rsidP="000D1039">
                              <w:pPr>
                                <w:spacing w:after="0" w:line="240" w:lineRule="auto"/>
                                <w:jc w:val="center"/>
                                <w:rPr>
                                  <w:rFonts w:ascii="Times New Roman" w:eastAsia="Times New Roman" w:hAnsi="Times New Roman" w:cs="Times New Roman"/>
                                  <w:sz w:val="24"/>
                                  <w:szCs w:val="24"/>
                                </w:rPr>
                              </w:pPr>
                            </w:p>
                          </w:tc>
                        </w:tr>
                      </w:tbl>
                      <w:p w14:paraId="3FFA3712" w14:textId="77777777" w:rsidR="000D1039" w:rsidRPr="000D1039" w:rsidRDefault="000D1039" w:rsidP="000D1039">
                        <w:pPr>
                          <w:spacing w:after="0" w:line="240" w:lineRule="auto"/>
                          <w:jc w:val="center"/>
                          <w:rPr>
                            <w:rFonts w:ascii="Times New Roman" w:eastAsia="Times New Roman" w:hAnsi="Times New Roman" w:cs="Times New Roman"/>
                            <w:sz w:val="24"/>
                            <w:szCs w:val="24"/>
                          </w:rPr>
                        </w:pPr>
                      </w:p>
                    </w:tc>
                  </w:tr>
                </w:tbl>
                <w:p w14:paraId="3B82BDF7" w14:textId="77777777" w:rsidR="000D1039" w:rsidRPr="000D1039" w:rsidRDefault="000D1039" w:rsidP="000D1039">
                  <w:pPr>
                    <w:spacing w:after="0" w:line="240" w:lineRule="auto"/>
                    <w:jc w:val="center"/>
                    <w:rPr>
                      <w:rFonts w:ascii="Times New Roman" w:eastAsia="Times New Roman" w:hAnsi="Times New Roman" w:cs="Times New Roman"/>
                      <w:sz w:val="24"/>
                      <w:szCs w:val="24"/>
                    </w:rPr>
                  </w:pPr>
                </w:p>
              </w:tc>
            </w:tr>
          </w:tbl>
          <w:p w14:paraId="250F62C8" w14:textId="77777777" w:rsidR="000D1039" w:rsidRPr="000D1039" w:rsidRDefault="000D1039" w:rsidP="000D1039">
            <w:pPr>
              <w:shd w:val="clear" w:color="auto" w:fill="FFFFFF"/>
              <w:spacing w:after="0" w:line="240" w:lineRule="auto"/>
              <w:jc w:val="center"/>
              <w:rPr>
                <w:rFonts w:ascii="Times New Roman" w:eastAsia="Times New Roman" w:hAnsi="Times New Roman" w:cs="Times New Roman"/>
                <w:color w:val="000000"/>
                <w:sz w:val="27"/>
                <w:szCs w:val="27"/>
              </w:rPr>
            </w:pPr>
          </w:p>
        </w:tc>
      </w:tr>
      <w:tr w:rsidR="000D1039" w:rsidRPr="000D1039" w14:paraId="363773FD" w14:textId="77777777" w:rsidTr="000D1039">
        <w:tc>
          <w:tcPr>
            <w:tcW w:w="0" w:type="auto"/>
            <w:vAlign w:val="center"/>
            <w:hideMark/>
          </w:tcPr>
          <w:p w14:paraId="6598E935" w14:textId="77777777" w:rsidR="000D1039" w:rsidRPr="000D1039" w:rsidRDefault="000D1039" w:rsidP="000D1039">
            <w:pPr>
              <w:spacing w:after="0" w:line="240" w:lineRule="auto"/>
              <w:jc w:val="center"/>
              <w:rPr>
                <w:rFonts w:ascii="Times New Roman" w:eastAsia="Times New Roman" w:hAnsi="Times New Roman" w:cs="Times New Roman"/>
                <w:sz w:val="20"/>
                <w:szCs w:val="20"/>
              </w:rPr>
            </w:pPr>
          </w:p>
        </w:tc>
      </w:tr>
    </w:tbl>
    <w:p w14:paraId="5C71C3F5" w14:textId="025AA1D7" w:rsidR="00162919" w:rsidRDefault="00162919"/>
    <w:sectPr w:rsidR="00162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39"/>
    <w:rsid w:val="00084B80"/>
    <w:rsid w:val="000D1039"/>
    <w:rsid w:val="00162919"/>
    <w:rsid w:val="0091142D"/>
    <w:rsid w:val="0097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2F6D"/>
  <w15:chartTrackingRefBased/>
  <w15:docId w15:val="{33FD1050-A94A-4138-8533-169AB1F5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039"/>
    <w:rPr>
      <w:color w:val="0000FF"/>
      <w:u w:val="single"/>
    </w:rPr>
  </w:style>
  <w:style w:type="character" w:customStyle="1" w:styleId="xcontentpasted0">
    <w:name w:val="x_contentpasted0"/>
    <w:basedOn w:val="DefaultParagraphFont"/>
    <w:rsid w:val="0091142D"/>
  </w:style>
  <w:style w:type="character" w:styleId="UnresolvedMention">
    <w:name w:val="Unresolved Mention"/>
    <w:basedOn w:val="DefaultParagraphFont"/>
    <w:uiPriority w:val="99"/>
    <w:semiHidden/>
    <w:unhideWhenUsed/>
    <w:rsid w:val="00084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99110">
      <w:bodyDiv w:val="1"/>
      <w:marLeft w:val="0"/>
      <w:marRight w:val="0"/>
      <w:marTop w:val="0"/>
      <w:marBottom w:val="0"/>
      <w:divBdr>
        <w:top w:val="none" w:sz="0" w:space="0" w:color="auto"/>
        <w:left w:val="none" w:sz="0" w:space="0" w:color="auto"/>
        <w:bottom w:val="none" w:sz="0" w:space="0" w:color="auto"/>
        <w:right w:val="none" w:sz="0" w:space="0" w:color="auto"/>
      </w:divBdr>
      <w:divsChild>
        <w:div w:id="707022985">
          <w:marLeft w:val="0"/>
          <w:marRight w:val="0"/>
          <w:marTop w:val="0"/>
          <w:marBottom w:val="0"/>
          <w:divBdr>
            <w:top w:val="none" w:sz="0" w:space="0" w:color="auto"/>
            <w:left w:val="none" w:sz="0" w:space="0" w:color="auto"/>
            <w:bottom w:val="none" w:sz="0" w:space="0" w:color="auto"/>
            <w:right w:val="none" w:sz="0" w:space="0" w:color="auto"/>
          </w:divBdr>
          <w:divsChild>
            <w:div w:id="1625039057">
              <w:marLeft w:val="0"/>
              <w:marRight w:val="0"/>
              <w:marTop w:val="0"/>
              <w:marBottom w:val="0"/>
              <w:divBdr>
                <w:top w:val="none" w:sz="0" w:space="0" w:color="auto"/>
                <w:left w:val="none" w:sz="0" w:space="0" w:color="auto"/>
                <w:bottom w:val="none" w:sz="0" w:space="0" w:color="auto"/>
                <w:right w:val="none" w:sz="0" w:space="0" w:color="auto"/>
              </w:divBdr>
              <w:divsChild>
                <w:div w:id="790123775">
                  <w:marLeft w:val="0"/>
                  <w:marRight w:val="0"/>
                  <w:marTop w:val="0"/>
                  <w:marBottom w:val="0"/>
                  <w:divBdr>
                    <w:top w:val="none" w:sz="0" w:space="0" w:color="auto"/>
                    <w:left w:val="none" w:sz="0" w:space="0" w:color="auto"/>
                    <w:bottom w:val="none" w:sz="0" w:space="0" w:color="auto"/>
                    <w:right w:val="none" w:sz="0" w:space="0" w:color="auto"/>
                  </w:divBdr>
                  <w:divsChild>
                    <w:div w:id="37361327">
                      <w:marLeft w:val="0"/>
                      <w:marRight w:val="0"/>
                      <w:marTop w:val="0"/>
                      <w:marBottom w:val="0"/>
                      <w:divBdr>
                        <w:top w:val="none" w:sz="0" w:space="0" w:color="auto"/>
                        <w:left w:val="none" w:sz="0" w:space="0" w:color="auto"/>
                        <w:bottom w:val="none" w:sz="0" w:space="0" w:color="auto"/>
                        <w:right w:val="none" w:sz="0" w:space="0" w:color="auto"/>
                      </w:divBdr>
                      <w:divsChild>
                        <w:div w:id="1484807568">
                          <w:marLeft w:val="0"/>
                          <w:marRight w:val="0"/>
                          <w:marTop w:val="0"/>
                          <w:marBottom w:val="0"/>
                          <w:divBdr>
                            <w:top w:val="none" w:sz="0" w:space="0" w:color="auto"/>
                            <w:left w:val="none" w:sz="0" w:space="0" w:color="auto"/>
                            <w:bottom w:val="none" w:sz="0" w:space="0" w:color="auto"/>
                            <w:right w:val="none" w:sz="0" w:space="0" w:color="auto"/>
                          </w:divBdr>
                          <w:divsChild>
                            <w:div w:id="1995642622">
                              <w:marLeft w:val="0"/>
                              <w:marRight w:val="0"/>
                              <w:marTop w:val="0"/>
                              <w:marBottom w:val="0"/>
                              <w:divBdr>
                                <w:top w:val="none" w:sz="0" w:space="0" w:color="auto"/>
                                <w:left w:val="none" w:sz="0" w:space="0" w:color="auto"/>
                                <w:bottom w:val="none" w:sz="0" w:space="0" w:color="auto"/>
                                <w:right w:val="none" w:sz="0" w:space="0" w:color="auto"/>
                              </w:divBdr>
                            </w:div>
                            <w:div w:id="7293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9565">
                  <w:marLeft w:val="0"/>
                  <w:marRight w:val="0"/>
                  <w:marTop w:val="0"/>
                  <w:marBottom w:val="0"/>
                  <w:divBdr>
                    <w:top w:val="none" w:sz="0" w:space="0" w:color="auto"/>
                    <w:left w:val="none" w:sz="0" w:space="0" w:color="auto"/>
                    <w:bottom w:val="none" w:sz="0" w:space="0" w:color="auto"/>
                    <w:right w:val="none" w:sz="0" w:space="0" w:color="auto"/>
                  </w:divBdr>
                  <w:divsChild>
                    <w:div w:id="704017215">
                      <w:marLeft w:val="0"/>
                      <w:marRight w:val="0"/>
                      <w:marTop w:val="0"/>
                      <w:marBottom w:val="0"/>
                      <w:divBdr>
                        <w:top w:val="none" w:sz="0" w:space="0" w:color="auto"/>
                        <w:left w:val="none" w:sz="0" w:space="0" w:color="auto"/>
                        <w:bottom w:val="none" w:sz="0" w:space="0" w:color="auto"/>
                        <w:right w:val="none" w:sz="0" w:space="0" w:color="auto"/>
                      </w:divBdr>
                      <w:divsChild>
                        <w:div w:id="17373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7835">
                  <w:marLeft w:val="0"/>
                  <w:marRight w:val="0"/>
                  <w:marTop w:val="0"/>
                  <w:marBottom w:val="0"/>
                  <w:divBdr>
                    <w:top w:val="none" w:sz="0" w:space="0" w:color="auto"/>
                    <w:left w:val="none" w:sz="0" w:space="0" w:color="auto"/>
                    <w:bottom w:val="none" w:sz="0" w:space="0" w:color="auto"/>
                    <w:right w:val="none" w:sz="0" w:space="0" w:color="auto"/>
                  </w:divBdr>
                  <w:divsChild>
                    <w:div w:id="808284587">
                      <w:marLeft w:val="0"/>
                      <w:marRight w:val="0"/>
                      <w:marTop w:val="0"/>
                      <w:marBottom w:val="0"/>
                      <w:divBdr>
                        <w:top w:val="none" w:sz="0" w:space="0" w:color="auto"/>
                        <w:left w:val="none" w:sz="0" w:space="0" w:color="auto"/>
                        <w:bottom w:val="none" w:sz="0" w:space="0" w:color="auto"/>
                        <w:right w:val="none" w:sz="0" w:space="0" w:color="auto"/>
                      </w:divBdr>
                    </w:div>
                  </w:divsChild>
                </w:div>
                <w:div w:id="611713028">
                  <w:marLeft w:val="0"/>
                  <w:marRight w:val="0"/>
                  <w:marTop w:val="0"/>
                  <w:marBottom w:val="0"/>
                  <w:divBdr>
                    <w:top w:val="none" w:sz="0" w:space="0" w:color="auto"/>
                    <w:left w:val="none" w:sz="0" w:space="0" w:color="auto"/>
                    <w:bottom w:val="none" w:sz="0" w:space="0" w:color="auto"/>
                    <w:right w:val="none" w:sz="0" w:space="0" w:color="auto"/>
                  </w:divBdr>
                  <w:divsChild>
                    <w:div w:id="2001427135">
                      <w:marLeft w:val="0"/>
                      <w:marRight w:val="0"/>
                      <w:marTop w:val="0"/>
                      <w:marBottom w:val="0"/>
                      <w:divBdr>
                        <w:top w:val="none" w:sz="0" w:space="0" w:color="auto"/>
                        <w:left w:val="none" w:sz="0" w:space="0" w:color="auto"/>
                        <w:bottom w:val="none" w:sz="0" w:space="0" w:color="auto"/>
                        <w:right w:val="none" w:sz="0" w:space="0" w:color="auto"/>
                      </w:divBdr>
                      <w:divsChild>
                        <w:div w:id="1860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107">
                  <w:marLeft w:val="0"/>
                  <w:marRight w:val="0"/>
                  <w:marTop w:val="0"/>
                  <w:marBottom w:val="0"/>
                  <w:divBdr>
                    <w:top w:val="none" w:sz="0" w:space="0" w:color="auto"/>
                    <w:left w:val="none" w:sz="0" w:space="0" w:color="auto"/>
                    <w:bottom w:val="none" w:sz="0" w:space="0" w:color="auto"/>
                    <w:right w:val="none" w:sz="0" w:space="0" w:color="auto"/>
                  </w:divBdr>
                  <w:divsChild>
                    <w:div w:id="1827355993">
                      <w:marLeft w:val="0"/>
                      <w:marRight w:val="0"/>
                      <w:marTop w:val="0"/>
                      <w:marBottom w:val="0"/>
                      <w:divBdr>
                        <w:top w:val="none" w:sz="0" w:space="0" w:color="auto"/>
                        <w:left w:val="none" w:sz="0" w:space="0" w:color="auto"/>
                        <w:bottom w:val="none" w:sz="0" w:space="0" w:color="auto"/>
                        <w:right w:val="none" w:sz="0" w:space="0" w:color="auto"/>
                      </w:divBdr>
                    </w:div>
                  </w:divsChild>
                </w:div>
                <w:div w:id="2083285651">
                  <w:marLeft w:val="0"/>
                  <w:marRight w:val="0"/>
                  <w:marTop w:val="0"/>
                  <w:marBottom w:val="0"/>
                  <w:divBdr>
                    <w:top w:val="none" w:sz="0" w:space="0" w:color="auto"/>
                    <w:left w:val="none" w:sz="0" w:space="0" w:color="auto"/>
                    <w:bottom w:val="none" w:sz="0" w:space="0" w:color="auto"/>
                    <w:right w:val="none" w:sz="0" w:space="0" w:color="auto"/>
                  </w:divBdr>
                  <w:divsChild>
                    <w:div w:id="608123998">
                      <w:marLeft w:val="0"/>
                      <w:marRight w:val="0"/>
                      <w:marTop w:val="0"/>
                      <w:marBottom w:val="0"/>
                      <w:divBdr>
                        <w:top w:val="none" w:sz="0" w:space="0" w:color="auto"/>
                        <w:left w:val="none" w:sz="0" w:space="0" w:color="auto"/>
                        <w:bottom w:val="none" w:sz="0" w:space="0" w:color="auto"/>
                        <w:right w:val="none" w:sz="0" w:space="0" w:color="auto"/>
                      </w:divBdr>
                      <w:divsChild>
                        <w:div w:id="389161183">
                          <w:marLeft w:val="0"/>
                          <w:marRight w:val="0"/>
                          <w:marTop w:val="0"/>
                          <w:marBottom w:val="0"/>
                          <w:divBdr>
                            <w:top w:val="none" w:sz="0" w:space="0" w:color="auto"/>
                            <w:left w:val="none" w:sz="0" w:space="0" w:color="auto"/>
                            <w:bottom w:val="none" w:sz="0" w:space="0" w:color="auto"/>
                            <w:right w:val="none" w:sz="0" w:space="0" w:color="auto"/>
                          </w:divBdr>
                          <w:divsChild>
                            <w:div w:id="1527600973">
                              <w:marLeft w:val="0"/>
                              <w:marRight w:val="0"/>
                              <w:marTop w:val="0"/>
                              <w:marBottom w:val="0"/>
                              <w:divBdr>
                                <w:top w:val="none" w:sz="0" w:space="0" w:color="auto"/>
                                <w:left w:val="none" w:sz="0" w:space="0" w:color="auto"/>
                                <w:bottom w:val="none" w:sz="0" w:space="0" w:color="auto"/>
                                <w:right w:val="none" w:sz="0" w:space="0" w:color="auto"/>
                              </w:divBdr>
                            </w:div>
                            <w:div w:id="985282633">
                              <w:marLeft w:val="0"/>
                              <w:marRight w:val="0"/>
                              <w:marTop w:val="0"/>
                              <w:marBottom w:val="0"/>
                              <w:divBdr>
                                <w:top w:val="none" w:sz="0" w:space="0" w:color="auto"/>
                                <w:left w:val="none" w:sz="0" w:space="0" w:color="auto"/>
                                <w:bottom w:val="none" w:sz="0" w:space="0" w:color="auto"/>
                                <w:right w:val="none" w:sz="0" w:space="0" w:color="auto"/>
                              </w:divBdr>
                            </w:div>
                            <w:div w:id="1733574355">
                              <w:marLeft w:val="0"/>
                              <w:marRight w:val="0"/>
                              <w:marTop w:val="0"/>
                              <w:marBottom w:val="0"/>
                              <w:divBdr>
                                <w:top w:val="none" w:sz="0" w:space="0" w:color="auto"/>
                                <w:left w:val="none" w:sz="0" w:space="0" w:color="auto"/>
                                <w:bottom w:val="none" w:sz="0" w:space="0" w:color="auto"/>
                                <w:right w:val="none" w:sz="0" w:space="0" w:color="auto"/>
                              </w:divBdr>
                            </w:div>
                            <w:div w:id="1335186390">
                              <w:marLeft w:val="0"/>
                              <w:marRight w:val="0"/>
                              <w:marTop w:val="0"/>
                              <w:marBottom w:val="0"/>
                              <w:divBdr>
                                <w:top w:val="none" w:sz="0" w:space="0" w:color="auto"/>
                                <w:left w:val="none" w:sz="0" w:space="0" w:color="auto"/>
                                <w:bottom w:val="none" w:sz="0" w:space="0" w:color="auto"/>
                                <w:right w:val="none" w:sz="0" w:space="0" w:color="auto"/>
                              </w:divBdr>
                            </w:div>
                            <w:div w:id="1217743997">
                              <w:marLeft w:val="0"/>
                              <w:marRight w:val="0"/>
                              <w:marTop w:val="0"/>
                              <w:marBottom w:val="0"/>
                              <w:divBdr>
                                <w:top w:val="none" w:sz="0" w:space="0" w:color="auto"/>
                                <w:left w:val="none" w:sz="0" w:space="0" w:color="auto"/>
                                <w:bottom w:val="none" w:sz="0" w:space="0" w:color="auto"/>
                                <w:right w:val="none" w:sz="0" w:space="0" w:color="auto"/>
                              </w:divBdr>
                            </w:div>
                            <w:div w:id="1965965889">
                              <w:marLeft w:val="0"/>
                              <w:marRight w:val="0"/>
                              <w:marTop w:val="0"/>
                              <w:marBottom w:val="0"/>
                              <w:divBdr>
                                <w:top w:val="none" w:sz="0" w:space="0" w:color="auto"/>
                                <w:left w:val="none" w:sz="0" w:space="0" w:color="auto"/>
                                <w:bottom w:val="none" w:sz="0" w:space="0" w:color="auto"/>
                                <w:right w:val="none" w:sz="0" w:space="0" w:color="auto"/>
                              </w:divBdr>
                            </w:div>
                            <w:div w:id="1627201706">
                              <w:marLeft w:val="0"/>
                              <w:marRight w:val="0"/>
                              <w:marTop w:val="0"/>
                              <w:marBottom w:val="0"/>
                              <w:divBdr>
                                <w:top w:val="none" w:sz="0" w:space="0" w:color="auto"/>
                                <w:left w:val="none" w:sz="0" w:space="0" w:color="auto"/>
                                <w:bottom w:val="none" w:sz="0" w:space="0" w:color="auto"/>
                                <w:right w:val="none" w:sz="0" w:space="0" w:color="auto"/>
                              </w:divBdr>
                            </w:div>
                            <w:div w:id="1015888195">
                              <w:marLeft w:val="0"/>
                              <w:marRight w:val="0"/>
                              <w:marTop w:val="0"/>
                              <w:marBottom w:val="0"/>
                              <w:divBdr>
                                <w:top w:val="none" w:sz="0" w:space="0" w:color="auto"/>
                                <w:left w:val="none" w:sz="0" w:space="0" w:color="auto"/>
                                <w:bottom w:val="none" w:sz="0" w:space="0" w:color="auto"/>
                                <w:right w:val="none" w:sz="0" w:space="0" w:color="auto"/>
                              </w:divBdr>
                            </w:div>
                            <w:div w:id="1346636588">
                              <w:marLeft w:val="0"/>
                              <w:marRight w:val="0"/>
                              <w:marTop w:val="0"/>
                              <w:marBottom w:val="0"/>
                              <w:divBdr>
                                <w:top w:val="none" w:sz="0" w:space="0" w:color="auto"/>
                                <w:left w:val="none" w:sz="0" w:space="0" w:color="auto"/>
                                <w:bottom w:val="none" w:sz="0" w:space="0" w:color="auto"/>
                                <w:right w:val="none" w:sz="0" w:space="0" w:color="auto"/>
                              </w:divBdr>
                            </w:div>
                            <w:div w:id="362827635">
                              <w:marLeft w:val="0"/>
                              <w:marRight w:val="0"/>
                              <w:marTop w:val="0"/>
                              <w:marBottom w:val="0"/>
                              <w:divBdr>
                                <w:top w:val="none" w:sz="0" w:space="0" w:color="auto"/>
                                <w:left w:val="none" w:sz="0" w:space="0" w:color="auto"/>
                                <w:bottom w:val="none" w:sz="0" w:space="0" w:color="auto"/>
                                <w:right w:val="none" w:sz="0" w:space="0" w:color="auto"/>
                              </w:divBdr>
                            </w:div>
                            <w:div w:id="415640106">
                              <w:marLeft w:val="0"/>
                              <w:marRight w:val="0"/>
                              <w:marTop w:val="0"/>
                              <w:marBottom w:val="0"/>
                              <w:divBdr>
                                <w:top w:val="none" w:sz="0" w:space="0" w:color="auto"/>
                                <w:left w:val="none" w:sz="0" w:space="0" w:color="auto"/>
                                <w:bottom w:val="none" w:sz="0" w:space="0" w:color="auto"/>
                                <w:right w:val="none" w:sz="0" w:space="0" w:color="auto"/>
                              </w:divBdr>
                            </w:div>
                            <w:div w:id="362172792">
                              <w:marLeft w:val="0"/>
                              <w:marRight w:val="0"/>
                              <w:marTop w:val="0"/>
                              <w:marBottom w:val="0"/>
                              <w:divBdr>
                                <w:top w:val="none" w:sz="0" w:space="0" w:color="auto"/>
                                <w:left w:val="none" w:sz="0" w:space="0" w:color="auto"/>
                                <w:bottom w:val="none" w:sz="0" w:space="0" w:color="auto"/>
                                <w:right w:val="none" w:sz="0" w:space="0" w:color="auto"/>
                              </w:divBdr>
                            </w:div>
                            <w:div w:id="284431062">
                              <w:marLeft w:val="0"/>
                              <w:marRight w:val="0"/>
                              <w:marTop w:val="0"/>
                              <w:marBottom w:val="0"/>
                              <w:divBdr>
                                <w:top w:val="none" w:sz="0" w:space="0" w:color="auto"/>
                                <w:left w:val="none" w:sz="0" w:space="0" w:color="auto"/>
                                <w:bottom w:val="none" w:sz="0" w:space="0" w:color="auto"/>
                                <w:right w:val="none" w:sz="0" w:space="0" w:color="auto"/>
                              </w:divBdr>
                            </w:div>
                            <w:div w:id="987199903">
                              <w:marLeft w:val="0"/>
                              <w:marRight w:val="0"/>
                              <w:marTop w:val="0"/>
                              <w:marBottom w:val="0"/>
                              <w:divBdr>
                                <w:top w:val="none" w:sz="0" w:space="0" w:color="auto"/>
                                <w:left w:val="none" w:sz="0" w:space="0" w:color="auto"/>
                                <w:bottom w:val="none" w:sz="0" w:space="0" w:color="auto"/>
                                <w:right w:val="none" w:sz="0" w:space="0" w:color="auto"/>
                              </w:divBdr>
                            </w:div>
                            <w:div w:id="1874683291">
                              <w:marLeft w:val="0"/>
                              <w:marRight w:val="0"/>
                              <w:marTop w:val="0"/>
                              <w:marBottom w:val="0"/>
                              <w:divBdr>
                                <w:top w:val="none" w:sz="0" w:space="0" w:color="auto"/>
                                <w:left w:val="none" w:sz="0" w:space="0" w:color="auto"/>
                                <w:bottom w:val="none" w:sz="0" w:space="0" w:color="auto"/>
                                <w:right w:val="none" w:sz="0" w:space="0" w:color="auto"/>
                              </w:divBdr>
                            </w:div>
                            <w:div w:id="99957320">
                              <w:marLeft w:val="0"/>
                              <w:marRight w:val="0"/>
                              <w:marTop w:val="0"/>
                              <w:marBottom w:val="0"/>
                              <w:divBdr>
                                <w:top w:val="none" w:sz="0" w:space="0" w:color="auto"/>
                                <w:left w:val="none" w:sz="0" w:space="0" w:color="auto"/>
                                <w:bottom w:val="none" w:sz="0" w:space="0" w:color="auto"/>
                                <w:right w:val="none" w:sz="0" w:space="0" w:color="auto"/>
                              </w:divBdr>
                            </w:div>
                            <w:div w:id="1900434666">
                              <w:marLeft w:val="0"/>
                              <w:marRight w:val="0"/>
                              <w:marTop w:val="0"/>
                              <w:marBottom w:val="0"/>
                              <w:divBdr>
                                <w:top w:val="none" w:sz="0" w:space="0" w:color="auto"/>
                                <w:left w:val="none" w:sz="0" w:space="0" w:color="auto"/>
                                <w:bottom w:val="none" w:sz="0" w:space="0" w:color="auto"/>
                                <w:right w:val="none" w:sz="0" w:space="0" w:color="auto"/>
                              </w:divBdr>
                            </w:div>
                            <w:div w:id="1138107366">
                              <w:marLeft w:val="0"/>
                              <w:marRight w:val="0"/>
                              <w:marTop w:val="0"/>
                              <w:marBottom w:val="0"/>
                              <w:divBdr>
                                <w:top w:val="none" w:sz="0" w:space="0" w:color="auto"/>
                                <w:left w:val="none" w:sz="0" w:space="0" w:color="auto"/>
                                <w:bottom w:val="none" w:sz="0" w:space="0" w:color="auto"/>
                                <w:right w:val="none" w:sz="0" w:space="0" w:color="auto"/>
                              </w:divBdr>
                            </w:div>
                            <w:div w:id="883566535">
                              <w:marLeft w:val="0"/>
                              <w:marRight w:val="0"/>
                              <w:marTop w:val="0"/>
                              <w:marBottom w:val="0"/>
                              <w:divBdr>
                                <w:top w:val="none" w:sz="0" w:space="0" w:color="auto"/>
                                <w:left w:val="none" w:sz="0" w:space="0" w:color="auto"/>
                                <w:bottom w:val="none" w:sz="0" w:space="0" w:color="auto"/>
                                <w:right w:val="none" w:sz="0" w:space="0" w:color="auto"/>
                              </w:divBdr>
                            </w:div>
                            <w:div w:id="608245314">
                              <w:marLeft w:val="0"/>
                              <w:marRight w:val="0"/>
                              <w:marTop w:val="0"/>
                              <w:marBottom w:val="0"/>
                              <w:divBdr>
                                <w:top w:val="none" w:sz="0" w:space="0" w:color="auto"/>
                                <w:left w:val="none" w:sz="0" w:space="0" w:color="auto"/>
                                <w:bottom w:val="none" w:sz="0" w:space="0" w:color="auto"/>
                                <w:right w:val="none" w:sz="0" w:space="0" w:color="auto"/>
                              </w:divBdr>
                            </w:div>
                            <w:div w:id="18928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6805">
                  <w:marLeft w:val="0"/>
                  <w:marRight w:val="0"/>
                  <w:marTop w:val="0"/>
                  <w:marBottom w:val="0"/>
                  <w:divBdr>
                    <w:top w:val="none" w:sz="0" w:space="0" w:color="auto"/>
                    <w:left w:val="none" w:sz="0" w:space="0" w:color="auto"/>
                    <w:bottom w:val="none" w:sz="0" w:space="0" w:color="auto"/>
                    <w:right w:val="none" w:sz="0" w:space="0" w:color="auto"/>
                  </w:divBdr>
                  <w:divsChild>
                    <w:div w:id="1204512744">
                      <w:marLeft w:val="0"/>
                      <w:marRight w:val="0"/>
                      <w:marTop w:val="0"/>
                      <w:marBottom w:val="0"/>
                      <w:divBdr>
                        <w:top w:val="none" w:sz="0" w:space="0" w:color="auto"/>
                        <w:left w:val="none" w:sz="0" w:space="0" w:color="auto"/>
                        <w:bottom w:val="none" w:sz="0" w:space="0" w:color="auto"/>
                        <w:right w:val="none" w:sz="0" w:space="0" w:color="auto"/>
                      </w:divBdr>
                      <w:divsChild>
                        <w:div w:id="234901952">
                          <w:marLeft w:val="0"/>
                          <w:marRight w:val="0"/>
                          <w:marTop w:val="0"/>
                          <w:marBottom w:val="0"/>
                          <w:divBdr>
                            <w:top w:val="none" w:sz="0" w:space="0" w:color="auto"/>
                            <w:left w:val="none" w:sz="0" w:space="0" w:color="auto"/>
                            <w:bottom w:val="none" w:sz="0" w:space="0" w:color="auto"/>
                            <w:right w:val="none" w:sz="0" w:space="0" w:color="auto"/>
                          </w:divBdr>
                          <w:divsChild>
                            <w:div w:id="14302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562">
                  <w:marLeft w:val="0"/>
                  <w:marRight w:val="0"/>
                  <w:marTop w:val="0"/>
                  <w:marBottom w:val="0"/>
                  <w:divBdr>
                    <w:top w:val="none" w:sz="0" w:space="0" w:color="auto"/>
                    <w:left w:val="none" w:sz="0" w:space="0" w:color="auto"/>
                    <w:bottom w:val="none" w:sz="0" w:space="0" w:color="auto"/>
                    <w:right w:val="none" w:sz="0" w:space="0" w:color="auto"/>
                  </w:divBdr>
                  <w:divsChild>
                    <w:div w:id="294674916">
                      <w:marLeft w:val="0"/>
                      <w:marRight w:val="0"/>
                      <w:marTop w:val="0"/>
                      <w:marBottom w:val="0"/>
                      <w:divBdr>
                        <w:top w:val="none" w:sz="0" w:space="0" w:color="auto"/>
                        <w:left w:val="none" w:sz="0" w:space="0" w:color="auto"/>
                        <w:bottom w:val="none" w:sz="0" w:space="0" w:color="auto"/>
                        <w:right w:val="none" w:sz="0" w:space="0" w:color="auto"/>
                      </w:divBdr>
                      <w:divsChild>
                        <w:div w:id="1249461099">
                          <w:marLeft w:val="0"/>
                          <w:marRight w:val="0"/>
                          <w:marTop w:val="0"/>
                          <w:marBottom w:val="0"/>
                          <w:divBdr>
                            <w:top w:val="none" w:sz="0" w:space="0" w:color="auto"/>
                            <w:left w:val="none" w:sz="0" w:space="0" w:color="auto"/>
                            <w:bottom w:val="none" w:sz="0" w:space="0" w:color="auto"/>
                            <w:right w:val="none" w:sz="0" w:space="0" w:color="auto"/>
                          </w:divBdr>
                        </w:div>
                        <w:div w:id="112142159">
                          <w:marLeft w:val="0"/>
                          <w:marRight w:val="0"/>
                          <w:marTop w:val="0"/>
                          <w:marBottom w:val="0"/>
                          <w:divBdr>
                            <w:top w:val="none" w:sz="0" w:space="0" w:color="auto"/>
                            <w:left w:val="none" w:sz="0" w:space="0" w:color="auto"/>
                            <w:bottom w:val="none" w:sz="0" w:space="0" w:color="auto"/>
                            <w:right w:val="none" w:sz="0" w:space="0" w:color="auto"/>
                          </w:divBdr>
                        </w:div>
                        <w:div w:id="476261784">
                          <w:marLeft w:val="0"/>
                          <w:marRight w:val="0"/>
                          <w:marTop w:val="0"/>
                          <w:marBottom w:val="0"/>
                          <w:divBdr>
                            <w:top w:val="none" w:sz="0" w:space="0" w:color="auto"/>
                            <w:left w:val="none" w:sz="0" w:space="0" w:color="auto"/>
                            <w:bottom w:val="none" w:sz="0" w:space="0" w:color="auto"/>
                            <w:right w:val="none" w:sz="0" w:space="0" w:color="auto"/>
                          </w:divBdr>
                        </w:div>
                        <w:div w:id="10809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159">
                  <w:marLeft w:val="0"/>
                  <w:marRight w:val="0"/>
                  <w:marTop w:val="0"/>
                  <w:marBottom w:val="0"/>
                  <w:divBdr>
                    <w:top w:val="none" w:sz="0" w:space="0" w:color="auto"/>
                    <w:left w:val="none" w:sz="0" w:space="0" w:color="auto"/>
                    <w:bottom w:val="none" w:sz="0" w:space="0" w:color="auto"/>
                    <w:right w:val="none" w:sz="0" w:space="0" w:color="auto"/>
                  </w:divBdr>
                  <w:divsChild>
                    <w:div w:id="1338339670">
                      <w:marLeft w:val="0"/>
                      <w:marRight w:val="0"/>
                      <w:marTop w:val="0"/>
                      <w:marBottom w:val="0"/>
                      <w:divBdr>
                        <w:top w:val="none" w:sz="0" w:space="0" w:color="auto"/>
                        <w:left w:val="none" w:sz="0" w:space="0" w:color="auto"/>
                        <w:bottom w:val="none" w:sz="0" w:space="0" w:color="auto"/>
                        <w:right w:val="none" w:sz="0" w:space="0" w:color="auto"/>
                      </w:divBdr>
                    </w:div>
                  </w:divsChild>
                </w:div>
                <w:div w:id="478309466">
                  <w:marLeft w:val="0"/>
                  <w:marRight w:val="0"/>
                  <w:marTop w:val="0"/>
                  <w:marBottom w:val="0"/>
                  <w:divBdr>
                    <w:top w:val="none" w:sz="0" w:space="0" w:color="auto"/>
                    <w:left w:val="none" w:sz="0" w:space="0" w:color="auto"/>
                    <w:bottom w:val="none" w:sz="0" w:space="0" w:color="auto"/>
                    <w:right w:val="none" w:sz="0" w:space="0" w:color="auto"/>
                  </w:divBdr>
                  <w:divsChild>
                    <w:div w:id="591012181">
                      <w:marLeft w:val="0"/>
                      <w:marRight w:val="0"/>
                      <w:marTop w:val="0"/>
                      <w:marBottom w:val="0"/>
                      <w:divBdr>
                        <w:top w:val="none" w:sz="0" w:space="0" w:color="auto"/>
                        <w:left w:val="none" w:sz="0" w:space="0" w:color="auto"/>
                        <w:bottom w:val="none" w:sz="0" w:space="0" w:color="auto"/>
                        <w:right w:val="none" w:sz="0" w:space="0" w:color="auto"/>
                      </w:divBdr>
                    </w:div>
                  </w:divsChild>
                </w:div>
                <w:div w:id="584077193">
                  <w:marLeft w:val="0"/>
                  <w:marRight w:val="0"/>
                  <w:marTop w:val="0"/>
                  <w:marBottom w:val="0"/>
                  <w:divBdr>
                    <w:top w:val="none" w:sz="0" w:space="0" w:color="auto"/>
                    <w:left w:val="none" w:sz="0" w:space="0" w:color="auto"/>
                    <w:bottom w:val="none" w:sz="0" w:space="0" w:color="auto"/>
                    <w:right w:val="none" w:sz="0" w:space="0" w:color="auto"/>
                  </w:divBdr>
                  <w:divsChild>
                    <w:div w:id="12609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ne-uk.org/research-new/"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gabrielladilaccio.com/"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nne-uk.org/" TargetMode="External"/><Relationship Id="rId11" Type="http://schemas.openxmlformats.org/officeDocument/2006/relationships/hyperlink" Target="mailto:lgrant@chicagosinfonietta.org"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Laura@grant-communications.com" TargetMode="External"/><Relationship Id="rId4" Type="http://schemas.openxmlformats.org/officeDocument/2006/relationships/image" Target="media/image1.jpeg"/><Relationship Id="rId9" Type="http://schemas.openxmlformats.org/officeDocument/2006/relationships/hyperlink" Target="https://r20.rs6.net/tn.jsp?f=001paCqoUVrb7jMzSmmRu6ibPCj90qNtcnom9V7R_Q_cnk7gxQpwUTF5NEQcR5qguyH2NVp51KCfK7-hfUAeZMk-OzSUho-PcF_DDHP9_GHxc5yaxmOvwfTLS5he9GpveqK9YcInT0ZZSybrrdZE_2Pu6yjm6Y6m4tH&amp;c=WPoV0JeQXIY0mzXNTfyy7uuSjX9LC1CP5JxCE860Ih4cEQy0sLSs5A==&amp;ch=Uf_fOgq8nj68Hu7x-PfxRdrSbC-ycwwjCboS-vNaackvbFOpB-iuT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Gabi Di Laccio</cp:lastModifiedBy>
  <cp:revision>2</cp:revision>
  <dcterms:created xsi:type="dcterms:W3CDTF">2022-10-17T07:44:00Z</dcterms:created>
  <dcterms:modified xsi:type="dcterms:W3CDTF">2022-10-17T07:44:00Z</dcterms:modified>
</cp:coreProperties>
</file>